
<file path=[Content_Types].xml><?xml version="1.0" encoding="utf-8"?>
<Types xmlns="http://schemas.openxmlformats.org/package/2006/content-types">
  <Default Extension="emf" ContentType="image/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FFFFF"/>
  <w:body>
    <w:p w14:paraId="3CF4FD50" w14:textId="77777777" w:rsidR="00774D02" w:rsidRDefault="00774D02">
      <w:pPr>
        <w:spacing w:beforeLines="113" w:before="127" w:afterLines="113" w:after="127" w:line="113" w:lineRule="auto"/>
        <w:jc w:val="left"/>
      </w:pPr>
    </w:p>
    <w:p w14:paraId="1DA6B1F8" w14:textId="77777777" w:rsidR="00774D02" w:rsidRPr="003A2D28" w:rsidRDefault="00000000">
      <w:pPr>
        <w:jc w:val="center"/>
        <w:rPr>
          <w:sz w:val="44"/>
          <w:szCs w:val="44"/>
        </w:rPr>
      </w:pPr>
      <w:r w:rsidRPr="003A2D28">
        <w:rPr>
          <w:rFonts w:ascii="黑体" w:eastAsia="黑体" w:hint="eastAsia"/>
          <w:color w:val="000000"/>
          <w:sz w:val="44"/>
          <w:szCs w:val="44"/>
          <w:shd w:val="clear" w:color="auto" w:fill="FFFFFF"/>
        </w:rPr>
        <w:t>地基基础设计报告书</w:t>
      </w:r>
    </w:p>
    <w:sdt>
      <w:sdtPr>
        <w:rPr>
          <w:rFonts w:asciiTheme="minorHAnsi" w:eastAsiaTheme="minorEastAsia" w:hAnsiTheme="minorHAnsi" w:cstheme="minorBidi"/>
          <w:b w:val="0"/>
          <w:bCs w:val="0"/>
          <w:color w:val="auto"/>
          <w:kern w:val="2"/>
          <w:sz w:val="21"/>
          <w:szCs w:val="22"/>
        </w:rPr>
        <w:id w:val="-1829974970"/>
        <w:docPartObj>
          <w:docPartGallery w:val="Table of Contents"/>
          <w:docPartUnique/>
        </w:docPartObj>
      </w:sdtPr>
      <w:sdtContent>
        <w:p w14:paraId="2C27FC2F" w14:textId="77777777" w:rsidR="00774D02" w:rsidRDefault="00000000">
          <w:pPr>
            <w:pStyle w:val="TOC"/>
            <w:jc w:val="center"/>
          </w:pPr>
          <w:r>
            <w:rPr>
              <w:color w:val="000000"/>
              <w:lang w:val="zh-CN"/>
            </w:rPr>
            <w:t>目</w:t>
          </w:r>
          <w:r>
            <w:rPr>
              <w:color w:val="000000"/>
              <w:lang w:val="zh-CN"/>
            </w:rPr>
            <w:t xml:space="preserve">  </w:t>
          </w:r>
          <w:r>
            <w:rPr>
              <w:color w:val="000000"/>
              <w:lang w:val="zh-CN"/>
            </w:rPr>
            <w:t>录</w:t>
          </w:r>
        </w:p>
        <w:p w14:paraId="742494F4" w14:textId="5666CCEF" w:rsidR="00C37E83" w:rsidRDefault="00000000">
          <w:pPr>
            <w:pStyle w:val="TOC1"/>
            <w:tabs>
              <w:tab w:val="right" w:leader="dot" w:pos="9062"/>
            </w:tabs>
            <w:rPr>
              <w:rFonts w:hint="eastAsia"/>
              <w:noProof/>
              <w:sz w:val="22"/>
              <w:szCs w:val="24"/>
              <w14:ligatures w14:val="standardContextual"/>
            </w:rPr>
          </w:pPr>
          <w:r>
            <w:fldChar w:fldCharType="begin"/>
          </w:r>
          <w:r>
            <w:instrText xml:space="preserve"> TOC \o "1-4" \h \z \u </w:instrText>
          </w:r>
          <w:r>
            <w:fldChar w:fldCharType="separate"/>
          </w:r>
          <w:hyperlink w:anchor="_Toc202529622" w:history="1">
            <w:r w:rsidR="00C37E83" w:rsidRPr="00AF28A5">
              <w:rPr>
                <w:rStyle w:val="af8"/>
                <w:rFonts w:ascii="宋体" w:hint="eastAsia"/>
                <w:noProof/>
                <w:shd w:val="clear" w:color="auto" w:fill="FFFFFF"/>
              </w:rPr>
              <w:t>1. 设计依据</w:t>
            </w:r>
            <w:r w:rsidR="00C37E83">
              <w:rPr>
                <w:rFonts w:hint="eastAsia"/>
                <w:noProof/>
                <w:webHidden/>
              </w:rPr>
              <w:tab/>
            </w:r>
            <w:r w:rsidR="00C37E83">
              <w:rPr>
                <w:rFonts w:hint="eastAsia"/>
                <w:noProof/>
                <w:webHidden/>
              </w:rPr>
              <w:fldChar w:fldCharType="begin"/>
            </w:r>
            <w:r w:rsidR="00C37E83">
              <w:rPr>
                <w:rFonts w:hint="eastAsia"/>
                <w:noProof/>
                <w:webHidden/>
              </w:rPr>
              <w:instrText xml:space="preserve"> </w:instrText>
            </w:r>
            <w:r w:rsidR="00C37E83">
              <w:rPr>
                <w:noProof/>
                <w:webHidden/>
              </w:rPr>
              <w:instrText>PAGEREF _Toc202529622 \h</w:instrText>
            </w:r>
            <w:r w:rsidR="00C37E83">
              <w:rPr>
                <w:rFonts w:hint="eastAsia"/>
                <w:noProof/>
                <w:webHidden/>
              </w:rPr>
              <w:instrText xml:space="preserve"> </w:instrText>
            </w:r>
            <w:r w:rsidR="00C37E83">
              <w:rPr>
                <w:rFonts w:hint="eastAsia"/>
                <w:noProof/>
                <w:webHidden/>
              </w:rPr>
            </w:r>
            <w:r w:rsidR="00C37E83">
              <w:rPr>
                <w:noProof/>
                <w:webHidden/>
              </w:rPr>
              <w:fldChar w:fldCharType="separate"/>
            </w:r>
            <w:r w:rsidR="00C37E83">
              <w:rPr>
                <w:noProof/>
                <w:webHidden/>
              </w:rPr>
              <w:t>3</w:t>
            </w:r>
            <w:r w:rsidR="00C37E83">
              <w:rPr>
                <w:rFonts w:hint="eastAsia"/>
                <w:noProof/>
                <w:webHidden/>
              </w:rPr>
              <w:fldChar w:fldCharType="end"/>
            </w:r>
          </w:hyperlink>
        </w:p>
        <w:p w14:paraId="3A7343C3" w14:textId="33BDF1E0" w:rsidR="00C37E83" w:rsidRDefault="00C37E83">
          <w:pPr>
            <w:pStyle w:val="TOC1"/>
            <w:tabs>
              <w:tab w:val="right" w:leader="dot" w:pos="9062"/>
            </w:tabs>
            <w:rPr>
              <w:rFonts w:hint="eastAsia"/>
              <w:noProof/>
              <w:sz w:val="22"/>
              <w:szCs w:val="24"/>
              <w14:ligatures w14:val="standardContextual"/>
            </w:rPr>
          </w:pPr>
          <w:hyperlink w:anchor="_Toc202529623" w:history="1">
            <w:r w:rsidRPr="00AF28A5">
              <w:rPr>
                <w:rStyle w:val="af8"/>
                <w:rFonts w:ascii="宋体" w:hint="eastAsia"/>
                <w:noProof/>
                <w:shd w:val="clear" w:color="auto" w:fill="FFFFFF"/>
              </w:rPr>
              <w:t>2. 计算软件信息</w:t>
            </w:r>
            <w:r>
              <w:rPr>
                <w:rFonts w:hint="eastAsia"/>
                <w:noProof/>
                <w:webHidden/>
              </w:rPr>
              <w:tab/>
            </w:r>
            <w:r>
              <w:rPr>
                <w:rFonts w:hint="eastAsia"/>
                <w:noProof/>
                <w:webHidden/>
              </w:rPr>
              <w:fldChar w:fldCharType="begin"/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noProof/>
                <w:webHidden/>
              </w:rPr>
              <w:instrText>PAGEREF _Toc202529623 \h</w:instrText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rFonts w:hint="eastAsia"/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rFonts w:hint="eastAsia"/>
                <w:noProof/>
                <w:webHidden/>
              </w:rPr>
              <w:fldChar w:fldCharType="end"/>
            </w:r>
          </w:hyperlink>
        </w:p>
        <w:p w14:paraId="72FB51B3" w14:textId="2D96E394" w:rsidR="00C37E83" w:rsidRDefault="00C37E83">
          <w:pPr>
            <w:pStyle w:val="TOC1"/>
            <w:tabs>
              <w:tab w:val="right" w:leader="dot" w:pos="9062"/>
            </w:tabs>
            <w:rPr>
              <w:rFonts w:hint="eastAsia"/>
              <w:noProof/>
              <w:sz w:val="22"/>
              <w:szCs w:val="24"/>
              <w14:ligatures w14:val="standardContextual"/>
            </w:rPr>
          </w:pPr>
          <w:hyperlink w:anchor="_Toc202529624" w:history="1">
            <w:r w:rsidRPr="00AF28A5">
              <w:rPr>
                <w:rStyle w:val="af8"/>
                <w:rFonts w:ascii="宋体" w:hint="eastAsia"/>
                <w:noProof/>
                <w:shd w:val="clear" w:color="auto" w:fill="FFFFFF"/>
              </w:rPr>
              <w:t>3. 计算参数</w:t>
            </w:r>
            <w:r>
              <w:rPr>
                <w:rFonts w:hint="eastAsia"/>
                <w:noProof/>
                <w:webHidden/>
              </w:rPr>
              <w:tab/>
            </w:r>
            <w:r>
              <w:rPr>
                <w:rFonts w:hint="eastAsia"/>
                <w:noProof/>
                <w:webHidden/>
              </w:rPr>
              <w:fldChar w:fldCharType="begin"/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noProof/>
                <w:webHidden/>
              </w:rPr>
              <w:instrText>PAGEREF _Toc202529624 \h</w:instrText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rFonts w:hint="eastAsia"/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rFonts w:hint="eastAsia"/>
                <w:noProof/>
                <w:webHidden/>
              </w:rPr>
              <w:fldChar w:fldCharType="end"/>
            </w:r>
          </w:hyperlink>
        </w:p>
        <w:p w14:paraId="2E7A3345" w14:textId="1564D92D" w:rsidR="00C37E83" w:rsidRDefault="00C37E83">
          <w:pPr>
            <w:pStyle w:val="TOC2"/>
            <w:tabs>
              <w:tab w:val="right" w:leader="dot" w:pos="9062"/>
            </w:tabs>
            <w:rPr>
              <w:rFonts w:hint="eastAsia"/>
              <w:noProof/>
              <w:sz w:val="22"/>
              <w:szCs w:val="24"/>
              <w14:ligatures w14:val="standardContextual"/>
            </w:rPr>
          </w:pPr>
          <w:hyperlink w:anchor="_Toc202529625" w:history="1">
            <w:r w:rsidRPr="00AF28A5">
              <w:rPr>
                <w:rStyle w:val="af8"/>
                <w:rFonts w:hint="eastAsia"/>
                <w:noProof/>
              </w:rPr>
              <w:t>1</w:t>
            </w:r>
            <w:r w:rsidRPr="00AF28A5">
              <w:rPr>
                <w:rStyle w:val="af8"/>
                <w:rFonts w:hint="eastAsia"/>
                <w:noProof/>
              </w:rPr>
              <w:t>总信息</w:t>
            </w:r>
            <w:r>
              <w:rPr>
                <w:rFonts w:hint="eastAsia"/>
                <w:noProof/>
                <w:webHidden/>
              </w:rPr>
              <w:tab/>
            </w:r>
            <w:r>
              <w:rPr>
                <w:rFonts w:hint="eastAsia"/>
                <w:noProof/>
                <w:webHidden/>
              </w:rPr>
              <w:fldChar w:fldCharType="begin"/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noProof/>
                <w:webHidden/>
              </w:rPr>
              <w:instrText>PAGEREF _Toc202529625 \h</w:instrText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rFonts w:hint="eastAsia"/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rFonts w:hint="eastAsia"/>
                <w:noProof/>
                <w:webHidden/>
              </w:rPr>
              <w:fldChar w:fldCharType="end"/>
            </w:r>
          </w:hyperlink>
        </w:p>
        <w:p w14:paraId="210D9FA2" w14:textId="7C747689" w:rsidR="00C37E83" w:rsidRDefault="00C37E83">
          <w:pPr>
            <w:pStyle w:val="TOC2"/>
            <w:tabs>
              <w:tab w:val="right" w:leader="dot" w:pos="9062"/>
            </w:tabs>
            <w:rPr>
              <w:rFonts w:hint="eastAsia"/>
              <w:noProof/>
              <w:sz w:val="22"/>
              <w:szCs w:val="24"/>
              <w14:ligatures w14:val="standardContextual"/>
            </w:rPr>
          </w:pPr>
          <w:hyperlink w:anchor="_Toc202529626" w:history="1">
            <w:r w:rsidRPr="00AF28A5">
              <w:rPr>
                <w:rStyle w:val="af8"/>
                <w:rFonts w:hint="eastAsia"/>
                <w:noProof/>
              </w:rPr>
              <w:t>2</w:t>
            </w:r>
            <w:r w:rsidRPr="00AF28A5">
              <w:rPr>
                <w:rStyle w:val="af8"/>
                <w:rFonts w:hint="eastAsia"/>
                <w:noProof/>
              </w:rPr>
              <w:t>荷载信息</w:t>
            </w:r>
            <w:r>
              <w:rPr>
                <w:rFonts w:hint="eastAsia"/>
                <w:noProof/>
                <w:webHidden/>
              </w:rPr>
              <w:tab/>
            </w:r>
            <w:r>
              <w:rPr>
                <w:rFonts w:hint="eastAsia"/>
                <w:noProof/>
                <w:webHidden/>
              </w:rPr>
              <w:fldChar w:fldCharType="begin"/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noProof/>
                <w:webHidden/>
              </w:rPr>
              <w:instrText>PAGEREF _Toc202529626 \h</w:instrText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rFonts w:hint="eastAsia"/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rFonts w:hint="eastAsia"/>
                <w:noProof/>
                <w:webHidden/>
              </w:rPr>
              <w:fldChar w:fldCharType="end"/>
            </w:r>
          </w:hyperlink>
        </w:p>
        <w:p w14:paraId="22B1BADB" w14:textId="3F3F0A18" w:rsidR="00C37E83" w:rsidRDefault="00C37E83">
          <w:pPr>
            <w:pStyle w:val="TOC2"/>
            <w:tabs>
              <w:tab w:val="right" w:leader="dot" w:pos="9062"/>
            </w:tabs>
            <w:rPr>
              <w:rFonts w:hint="eastAsia"/>
              <w:noProof/>
              <w:sz w:val="22"/>
              <w:szCs w:val="24"/>
              <w14:ligatures w14:val="standardContextual"/>
            </w:rPr>
          </w:pPr>
          <w:hyperlink w:anchor="_Toc202529627" w:history="1">
            <w:r w:rsidRPr="00AF28A5">
              <w:rPr>
                <w:rStyle w:val="af8"/>
                <w:rFonts w:hint="eastAsia"/>
                <w:noProof/>
              </w:rPr>
              <w:t>3</w:t>
            </w:r>
            <w:r w:rsidRPr="00AF28A5">
              <w:rPr>
                <w:rStyle w:val="af8"/>
                <w:rFonts w:hint="eastAsia"/>
                <w:noProof/>
              </w:rPr>
              <w:t>地基承载力参数</w:t>
            </w:r>
            <w:r>
              <w:rPr>
                <w:rFonts w:hint="eastAsia"/>
                <w:noProof/>
                <w:webHidden/>
              </w:rPr>
              <w:tab/>
            </w:r>
            <w:r>
              <w:rPr>
                <w:rFonts w:hint="eastAsia"/>
                <w:noProof/>
                <w:webHidden/>
              </w:rPr>
              <w:fldChar w:fldCharType="begin"/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noProof/>
                <w:webHidden/>
              </w:rPr>
              <w:instrText>PAGEREF _Toc202529627 \h</w:instrText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rFonts w:hint="eastAsia"/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rFonts w:hint="eastAsia"/>
                <w:noProof/>
                <w:webHidden/>
              </w:rPr>
              <w:fldChar w:fldCharType="end"/>
            </w:r>
          </w:hyperlink>
        </w:p>
        <w:p w14:paraId="175A3575" w14:textId="1A8DFE7E" w:rsidR="00C37E83" w:rsidRDefault="00C37E83">
          <w:pPr>
            <w:pStyle w:val="TOC2"/>
            <w:tabs>
              <w:tab w:val="right" w:leader="dot" w:pos="9062"/>
            </w:tabs>
            <w:rPr>
              <w:rFonts w:hint="eastAsia"/>
              <w:noProof/>
              <w:sz w:val="22"/>
              <w:szCs w:val="24"/>
              <w14:ligatures w14:val="standardContextual"/>
            </w:rPr>
          </w:pPr>
          <w:hyperlink w:anchor="_Toc202529628" w:history="1">
            <w:r w:rsidRPr="00AF28A5">
              <w:rPr>
                <w:rStyle w:val="af8"/>
                <w:rFonts w:hint="eastAsia"/>
                <w:noProof/>
              </w:rPr>
              <w:t>4</w:t>
            </w:r>
            <w:r w:rsidRPr="00AF28A5">
              <w:rPr>
                <w:rStyle w:val="af8"/>
                <w:rFonts w:hint="eastAsia"/>
                <w:noProof/>
              </w:rPr>
              <w:t>独基自动布置参数</w:t>
            </w:r>
            <w:r>
              <w:rPr>
                <w:rFonts w:hint="eastAsia"/>
                <w:noProof/>
                <w:webHidden/>
              </w:rPr>
              <w:tab/>
            </w:r>
            <w:r>
              <w:rPr>
                <w:rFonts w:hint="eastAsia"/>
                <w:noProof/>
                <w:webHidden/>
              </w:rPr>
              <w:fldChar w:fldCharType="begin"/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noProof/>
                <w:webHidden/>
              </w:rPr>
              <w:instrText>PAGEREF _Toc202529628 \h</w:instrText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rFonts w:hint="eastAsia"/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rFonts w:hint="eastAsia"/>
                <w:noProof/>
                <w:webHidden/>
              </w:rPr>
              <w:fldChar w:fldCharType="end"/>
            </w:r>
          </w:hyperlink>
        </w:p>
        <w:p w14:paraId="7AC1916F" w14:textId="21CC67AC" w:rsidR="00C37E83" w:rsidRDefault="00C37E83">
          <w:pPr>
            <w:pStyle w:val="TOC2"/>
            <w:tabs>
              <w:tab w:val="right" w:leader="dot" w:pos="9062"/>
            </w:tabs>
            <w:rPr>
              <w:rFonts w:hint="eastAsia"/>
              <w:noProof/>
              <w:sz w:val="22"/>
              <w:szCs w:val="24"/>
              <w14:ligatures w14:val="standardContextual"/>
            </w:rPr>
          </w:pPr>
          <w:hyperlink w:anchor="_Toc202529629" w:history="1">
            <w:r w:rsidRPr="00AF28A5">
              <w:rPr>
                <w:rStyle w:val="af8"/>
                <w:rFonts w:hint="eastAsia"/>
                <w:noProof/>
              </w:rPr>
              <w:t>5</w:t>
            </w:r>
            <w:r w:rsidRPr="00AF28A5">
              <w:rPr>
                <w:rStyle w:val="af8"/>
                <w:rFonts w:hint="eastAsia"/>
                <w:noProof/>
              </w:rPr>
              <w:t>条基自动布置参数</w:t>
            </w:r>
            <w:r>
              <w:rPr>
                <w:rFonts w:hint="eastAsia"/>
                <w:noProof/>
                <w:webHidden/>
              </w:rPr>
              <w:tab/>
            </w:r>
            <w:r>
              <w:rPr>
                <w:rFonts w:hint="eastAsia"/>
                <w:noProof/>
                <w:webHidden/>
              </w:rPr>
              <w:fldChar w:fldCharType="begin"/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noProof/>
                <w:webHidden/>
              </w:rPr>
              <w:instrText>PAGEREF _Toc202529629 \h</w:instrText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rFonts w:hint="eastAsia"/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rFonts w:hint="eastAsia"/>
                <w:noProof/>
                <w:webHidden/>
              </w:rPr>
              <w:fldChar w:fldCharType="end"/>
            </w:r>
          </w:hyperlink>
        </w:p>
        <w:p w14:paraId="6EF5378C" w14:textId="4561E6B6" w:rsidR="00C37E83" w:rsidRDefault="00C37E83">
          <w:pPr>
            <w:pStyle w:val="TOC2"/>
            <w:tabs>
              <w:tab w:val="right" w:leader="dot" w:pos="9062"/>
            </w:tabs>
            <w:rPr>
              <w:rFonts w:hint="eastAsia"/>
              <w:noProof/>
              <w:sz w:val="22"/>
              <w:szCs w:val="24"/>
              <w14:ligatures w14:val="standardContextual"/>
            </w:rPr>
          </w:pPr>
          <w:hyperlink w:anchor="_Toc202529630" w:history="1">
            <w:r w:rsidRPr="00AF28A5">
              <w:rPr>
                <w:rStyle w:val="af8"/>
                <w:rFonts w:hint="eastAsia"/>
                <w:noProof/>
              </w:rPr>
              <w:t>6</w:t>
            </w:r>
            <w:r w:rsidRPr="00AF28A5">
              <w:rPr>
                <w:rStyle w:val="af8"/>
                <w:rFonts w:hint="eastAsia"/>
                <w:noProof/>
              </w:rPr>
              <w:t>沉降参数</w:t>
            </w:r>
            <w:r>
              <w:rPr>
                <w:rFonts w:hint="eastAsia"/>
                <w:noProof/>
                <w:webHidden/>
              </w:rPr>
              <w:tab/>
            </w:r>
            <w:r>
              <w:rPr>
                <w:rFonts w:hint="eastAsia"/>
                <w:noProof/>
                <w:webHidden/>
              </w:rPr>
              <w:fldChar w:fldCharType="begin"/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noProof/>
                <w:webHidden/>
              </w:rPr>
              <w:instrText>PAGEREF _Toc202529630 \h</w:instrText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rFonts w:hint="eastAsia"/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rFonts w:hint="eastAsia"/>
                <w:noProof/>
                <w:webHidden/>
              </w:rPr>
              <w:fldChar w:fldCharType="end"/>
            </w:r>
          </w:hyperlink>
        </w:p>
        <w:p w14:paraId="5060E92C" w14:textId="53772184" w:rsidR="00C37E83" w:rsidRDefault="00C37E83">
          <w:pPr>
            <w:pStyle w:val="TOC2"/>
            <w:tabs>
              <w:tab w:val="right" w:leader="dot" w:pos="9062"/>
            </w:tabs>
            <w:rPr>
              <w:rFonts w:hint="eastAsia"/>
              <w:noProof/>
              <w:sz w:val="22"/>
              <w:szCs w:val="24"/>
              <w14:ligatures w14:val="standardContextual"/>
            </w:rPr>
          </w:pPr>
          <w:hyperlink w:anchor="_Toc202529631" w:history="1">
            <w:r w:rsidRPr="00AF28A5">
              <w:rPr>
                <w:rStyle w:val="af8"/>
                <w:rFonts w:hint="eastAsia"/>
                <w:noProof/>
              </w:rPr>
              <w:t>7</w:t>
            </w:r>
            <w:r w:rsidRPr="00AF28A5">
              <w:rPr>
                <w:rStyle w:val="af8"/>
                <w:rFonts w:hint="eastAsia"/>
                <w:noProof/>
              </w:rPr>
              <w:t>计算设计参数</w:t>
            </w:r>
            <w:r>
              <w:rPr>
                <w:rFonts w:hint="eastAsia"/>
                <w:noProof/>
                <w:webHidden/>
              </w:rPr>
              <w:tab/>
            </w:r>
            <w:r>
              <w:rPr>
                <w:rFonts w:hint="eastAsia"/>
                <w:noProof/>
                <w:webHidden/>
              </w:rPr>
              <w:fldChar w:fldCharType="begin"/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noProof/>
                <w:webHidden/>
              </w:rPr>
              <w:instrText>PAGEREF _Toc202529631 \h</w:instrText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rFonts w:hint="eastAsia"/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rFonts w:hint="eastAsia"/>
                <w:noProof/>
                <w:webHidden/>
              </w:rPr>
              <w:fldChar w:fldCharType="end"/>
            </w:r>
          </w:hyperlink>
        </w:p>
        <w:p w14:paraId="30DE2BCE" w14:textId="20625B9E" w:rsidR="00C37E83" w:rsidRDefault="00C37E83">
          <w:pPr>
            <w:pStyle w:val="TOC1"/>
            <w:tabs>
              <w:tab w:val="right" w:leader="dot" w:pos="9062"/>
            </w:tabs>
            <w:rPr>
              <w:rFonts w:hint="eastAsia"/>
              <w:noProof/>
              <w:sz w:val="22"/>
              <w:szCs w:val="24"/>
              <w14:ligatures w14:val="standardContextual"/>
            </w:rPr>
          </w:pPr>
          <w:hyperlink w:anchor="_Toc202529632" w:history="1">
            <w:r w:rsidRPr="00AF28A5">
              <w:rPr>
                <w:rStyle w:val="af8"/>
                <w:rFonts w:ascii="宋体" w:hint="eastAsia"/>
                <w:noProof/>
                <w:shd w:val="clear" w:color="auto" w:fill="FFFFFF"/>
              </w:rPr>
              <w:t>4. 模型概况</w:t>
            </w:r>
            <w:r>
              <w:rPr>
                <w:rFonts w:hint="eastAsia"/>
                <w:noProof/>
                <w:webHidden/>
              </w:rPr>
              <w:tab/>
            </w:r>
            <w:r>
              <w:rPr>
                <w:rFonts w:hint="eastAsia"/>
                <w:noProof/>
                <w:webHidden/>
              </w:rPr>
              <w:fldChar w:fldCharType="begin"/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noProof/>
                <w:webHidden/>
              </w:rPr>
              <w:instrText>PAGEREF _Toc202529632 \h</w:instrText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rFonts w:hint="eastAsia"/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>
              <w:rPr>
                <w:rFonts w:hint="eastAsia"/>
                <w:noProof/>
                <w:webHidden/>
              </w:rPr>
              <w:fldChar w:fldCharType="end"/>
            </w:r>
          </w:hyperlink>
        </w:p>
        <w:p w14:paraId="56434A1D" w14:textId="15AB82AA" w:rsidR="00C37E83" w:rsidRDefault="00C37E83">
          <w:pPr>
            <w:pStyle w:val="TOC1"/>
            <w:tabs>
              <w:tab w:val="right" w:leader="dot" w:pos="9062"/>
            </w:tabs>
            <w:rPr>
              <w:rFonts w:hint="eastAsia"/>
              <w:noProof/>
              <w:sz w:val="22"/>
              <w:szCs w:val="24"/>
              <w14:ligatures w14:val="standardContextual"/>
            </w:rPr>
          </w:pPr>
          <w:hyperlink w:anchor="_Toc202529633" w:history="1">
            <w:r w:rsidRPr="00AF28A5">
              <w:rPr>
                <w:rStyle w:val="af8"/>
                <w:rFonts w:ascii="宋体" w:hint="eastAsia"/>
                <w:noProof/>
                <w:shd w:val="clear" w:color="auto" w:fill="FFFFFF"/>
              </w:rPr>
              <w:t>5. 工况和组合</w:t>
            </w:r>
            <w:r>
              <w:rPr>
                <w:rFonts w:hint="eastAsia"/>
                <w:noProof/>
                <w:webHidden/>
              </w:rPr>
              <w:tab/>
            </w:r>
            <w:r>
              <w:rPr>
                <w:rFonts w:hint="eastAsia"/>
                <w:noProof/>
                <w:webHidden/>
              </w:rPr>
              <w:fldChar w:fldCharType="begin"/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noProof/>
                <w:webHidden/>
              </w:rPr>
              <w:instrText>PAGEREF _Toc202529633 \h</w:instrText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rFonts w:hint="eastAsia"/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>
              <w:rPr>
                <w:rFonts w:hint="eastAsia"/>
                <w:noProof/>
                <w:webHidden/>
              </w:rPr>
              <w:fldChar w:fldCharType="end"/>
            </w:r>
          </w:hyperlink>
        </w:p>
        <w:p w14:paraId="6E7F10ED" w14:textId="48011B6B" w:rsidR="00C37E83" w:rsidRDefault="00C37E83">
          <w:pPr>
            <w:pStyle w:val="TOC2"/>
            <w:tabs>
              <w:tab w:val="right" w:leader="dot" w:pos="9062"/>
            </w:tabs>
            <w:rPr>
              <w:rFonts w:hint="eastAsia"/>
              <w:noProof/>
              <w:sz w:val="22"/>
              <w:szCs w:val="24"/>
              <w14:ligatures w14:val="standardContextual"/>
            </w:rPr>
          </w:pPr>
          <w:hyperlink w:anchor="_Toc202529634" w:history="1">
            <w:r w:rsidRPr="00AF28A5">
              <w:rPr>
                <w:rStyle w:val="af8"/>
                <w:rFonts w:ascii="宋体" w:eastAsia="宋体" w:hint="eastAsia"/>
                <w:noProof/>
                <w:shd w:val="clear" w:color="auto" w:fill="FFFFFF"/>
              </w:rPr>
              <w:t>1. 工况信息</w:t>
            </w:r>
            <w:r>
              <w:rPr>
                <w:rFonts w:hint="eastAsia"/>
                <w:noProof/>
                <w:webHidden/>
              </w:rPr>
              <w:tab/>
            </w:r>
            <w:r>
              <w:rPr>
                <w:rFonts w:hint="eastAsia"/>
                <w:noProof/>
                <w:webHidden/>
              </w:rPr>
              <w:fldChar w:fldCharType="begin"/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noProof/>
                <w:webHidden/>
              </w:rPr>
              <w:instrText>PAGEREF _Toc202529634 \h</w:instrText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rFonts w:hint="eastAsia"/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>
              <w:rPr>
                <w:rFonts w:hint="eastAsia"/>
                <w:noProof/>
                <w:webHidden/>
              </w:rPr>
              <w:fldChar w:fldCharType="end"/>
            </w:r>
          </w:hyperlink>
        </w:p>
        <w:p w14:paraId="1BB93E80" w14:textId="465DD36D" w:rsidR="00C37E83" w:rsidRDefault="00C37E83">
          <w:pPr>
            <w:pStyle w:val="TOC2"/>
            <w:tabs>
              <w:tab w:val="right" w:leader="dot" w:pos="9062"/>
            </w:tabs>
            <w:rPr>
              <w:rFonts w:hint="eastAsia"/>
              <w:noProof/>
              <w:sz w:val="22"/>
              <w:szCs w:val="24"/>
              <w14:ligatures w14:val="standardContextual"/>
            </w:rPr>
          </w:pPr>
          <w:hyperlink w:anchor="_Toc202529635" w:history="1">
            <w:r w:rsidRPr="00AF28A5">
              <w:rPr>
                <w:rStyle w:val="af8"/>
                <w:rFonts w:ascii="宋体" w:eastAsia="宋体" w:hint="eastAsia"/>
                <w:noProof/>
                <w:shd w:val="clear" w:color="auto" w:fill="FFFFFF"/>
              </w:rPr>
              <w:t>2. 构件内力基本组合信息</w:t>
            </w:r>
            <w:r>
              <w:rPr>
                <w:rFonts w:hint="eastAsia"/>
                <w:noProof/>
                <w:webHidden/>
              </w:rPr>
              <w:tab/>
            </w:r>
            <w:r>
              <w:rPr>
                <w:rFonts w:hint="eastAsia"/>
                <w:noProof/>
                <w:webHidden/>
              </w:rPr>
              <w:fldChar w:fldCharType="begin"/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noProof/>
                <w:webHidden/>
              </w:rPr>
              <w:instrText>PAGEREF _Toc202529635 \h</w:instrText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rFonts w:hint="eastAsia"/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>
              <w:rPr>
                <w:rFonts w:hint="eastAsia"/>
                <w:noProof/>
                <w:webHidden/>
              </w:rPr>
              <w:fldChar w:fldCharType="end"/>
            </w:r>
          </w:hyperlink>
        </w:p>
        <w:p w14:paraId="2C9F6548" w14:textId="20D4D87C" w:rsidR="00C37E83" w:rsidRDefault="00C37E83">
          <w:pPr>
            <w:pStyle w:val="TOC1"/>
            <w:tabs>
              <w:tab w:val="right" w:leader="dot" w:pos="9062"/>
            </w:tabs>
            <w:rPr>
              <w:rFonts w:hint="eastAsia"/>
              <w:noProof/>
              <w:sz w:val="22"/>
              <w:szCs w:val="24"/>
              <w14:ligatures w14:val="standardContextual"/>
            </w:rPr>
          </w:pPr>
          <w:hyperlink w:anchor="_Toc202529636" w:history="1">
            <w:r w:rsidRPr="00AF28A5">
              <w:rPr>
                <w:rStyle w:val="af8"/>
                <w:rFonts w:ascii="宋体" w:hint="eastAsia"/>
                <w:noProof/>
                <w:shd w:val="clear" w:color="auto" w:fill="FFFFFF"/>
              </w:rPr>
              <w:t>6. 基础尺寸</w:t>
            </w:r>
            <w:r>
              <w:rPr>
                <w:rFonts w:hint="eastAsia"/>
                <w:noProof/>
                <w:webHidden/>
              </w:rPr>
              <w:tab/>
            </w:r>
            <w:r>
              <w:rPr>
                <w:rFonts w:hint="eastAsia"/>
                <w:noProof/>
                <w:webHidden/>
              </w:rPr>
              <w:fldChar w:fldCharType="begin"/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noProof/>
                <w:webHidden/>
              </w:rPr>
              <w:instrText>PAGEREF _Toc202529636 \h</w:instrText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rFonts w:hint="eastAsia"/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</w:t>
            </w:r>
            <w:r>
              <w:rPr>
                <w:rFonts w:hint="eastAsia"/>
                <w:noProof/>
                <w:webHidden/>
              </w:rPr>
              <w:fldChar w:fldCharType="end"/>
            </w:r>
          </w:hyperlink>
        </w:p>
        <w:p w14:paraId="79FD3825" w14:textId="2723836A" w:rsidR="00C37E83" w:rsidRDefault="00C37E83">
          <w:pPr>
            <w:pStyle w:val="TOC2"/>
            <w:tabs>
              <w:tab w:val="right" w:leader="dot" w:pos="9062"/>
            </w:tabs>
            <w:rPr>
              <w:rFonts w:hint="eastAsia"/>
              <w:noProof/>
              <w:sz w:val="22"/>
              <w:szCs w:val="24"/>
              <w14:ligatures w14:val="standardContextual"/>
            </w:rPr>
          </w:pPr>
          <w:hyperlink w:anchor="_Toc202529637" w:history="1">
            <w:r w:rsidRPr="00AF28A5">
              <w:rPr>
                <w:rStyle w:val="af8"/>
                <w:rFonts w:ascii="宋体" w:eastAsia="宋体" w:hint="eastAsia"/>
                <w:noProof/>
                <w:shd w:val="clear" w:color="auto" w:fill="FFFFFF"/>
              </w:rPr>
              <w:t>1. 独基</w:t>
            </w:r>
            <w:r>
              <w:rPr>
                <w:rFonts w:hint="eastAsia"/>
                <w:noProof/>
                <w:webHidden/>
              </w:rPr>
              <w:tab/>
            </w:r>
            <w:r>
              <w:rPr>
                <w:rFonts w:hint="eastAsia"/>
                <w:noProof/>
                <w:webHidden/>
              </w:rPr>
              <w:fldChar w:fldCharType="begin"/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noProof/>
                <w:webHidden/>
              </w:rPr>
              <w:instrText>PAGEREF _Toc202529637 \h</w:instrText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rFonts w:hint="eastAsia"/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</w:t>
            </w:r>
            <w:r>
              <w:rPr>
                <w:rFonts w:hint="eastAsia"/>
                <w:noProof/>
                <w:webHidden/>
              </w:rPr>
              <w:fldChar w:fldCharType="end"/>
            </w:r>
          </w:hyperlink>
        </w:p>
        <w:p w14:paraId="025FDE1A" w14:textId="548AD241" w:rsidR="00C37E83" w:rsidRDefault="00C37E83">
          <w:pPr>
            <w:pStyle w:val="TOC1"/>
            <w:tabs>
              <w:tab w:val="right" w:leader="dot" w:pos="9062"/>
            </w:tabs>
            <w:rPr>
              <w:rFonts w:hint="eastAsia"/>
              <w:noProof/>
              <w:sz w:val="22"/>
              <w:szCs w:val="24"/>
              <w14:ligatures w14:val="standardContextual"/>
            </w:rPr>
          </w:pPr>
          <w:hyperlink w:anchor="_Toc202529638" w:history="1">
            <w:r w:rsidRPr="00AF28A5">
              <w:rPr>
                <w:rStyle w:val="af8"/>
                <w:rFonts w:ascii="宋体" w:hint="eastAsia"/>
                <w:noProof/>
                <w:shd w:val="clear" w:color="auto" w:fill="FFFFFF"/>
              </w:rPr>
              <w:t>7. 材料</w:t>
            </w:r>
            <w:r>
              <w:rPr>
                <w:rFonts w:hint="eastAsia"/>
                <w:noProof/>
                <w:webHidden/>
              </w:rPr>
              <w:tab/>
            </w:r>
            <w:r>
              <w:rPr>
                <w:rFonts w:hint="eastAsia"/>
                <w:noProof/>
                <w:webHidden/>
              </w:rPr>
              <w:fldChar w:fldCharType="begin"/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noProof/>
                <w:webHidden/>
              </w:rPr>
              <w:instrText>PAGEREF _Toc202529638 \h</w:instrText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rFonts w:hint="eastAsia"/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</w:t>
            </w:r>
            <w:r>
              <w:rPr>
                <w:rFonts w:hint="eastAsia"/>
                <w:noProof/>
                <w:webHidden/>
              </w:rPr>
              <w:fldChar w:fldCharType="end"/>
            </w:r>
          </w:hyperlink>
        </w:p>
        <w:p w14:paraId="32D84C42" w14:textId="69A9D57D" w:rsidR="00C37E83" w:rsidRDefault="00C37E83">
          <w:pPr>
            <w:pStyle w:val="TOC1"/>
            <w:tabs>
              <w:tab w:val="right" w:leader="dot" w:pos="9062"/>
            </w:tabs>
            <w:rPr>
              <w:rFonts w:hint="eastAsia"/>
              <w:noProof/>
              <w:sz w:val="22"/>
              <w:szCs w:val="24"/>
              <w14:ligatures w14:val="standardContextual"/>
            </w:rPr>
          </w:pPr>
          <w:hyperlink w:anchor="_Toc202529639" w:history="1">
            <w:r w:rsidRPr="00AF28A5">
              <w:rPr>
                <w:rStyle w:val="af8"/>
                <w:rFonts w:ascii="宋体" w:hint="eastAsia"/>
                <w:noProof/>
                <w:shd w:val="clear" w:color="auto" w:fill="FFFFFF"/>
              </w:rPr>
              <w:t>8. 地基承载力验算</w:t>
            </w:r>
            <w:r>
              <w:rPr>
                <w:rFonts w:hint="eastAsia"/>
                <w:noProof/>
                <w:webHidden/>
              </w:rPr>
              <w:tab/>
            </w:r>
            <w:r>
              <w:rPr>
                <w:rFonts w:hint="eastAsia"/>
                <w:noProof/>
                <w:webHidden/>
              </w:rPr>
              <w:fldChar w:fldCharType="begin"/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noProof/>
                <w:webHidden/>
              </w:rPr>
              <w:instrText>PAGEREF _Toc202529639 \h</w:instrText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rFonts w:hint="eastAsia"/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</w:t>
            </w:r>
            <w:r>
              <w:rPr>
                <w:rFonts w:hint="eastAsia"/>
                <w:noProof/>
                <w:webHidden/>
              </w:rPr>
              <w:fldChar w:fldCharType="end"/>
            </w:r>
          </w:hyperlink>
        </w:p>
        <w:p w14:paraId="2EF25E64" w14:textId="6AA062BD" w:rsidR="00C37E83" w:rsidRDefault="00C37E83">
          <w:pPr>
            <w:pStyle w:val="TOC2"/>
            <w:tabs>
              <w:tab w:val="right" w:leader="dot" w:pos="9062"/>
            </w:tabs>
            <w:rPr>
              <w:rFonts w:hint="eastAsia"/>
              <w:noProof/>
              <w:sz w:val="22"/>
              <w:szCs w:val="24"/>
              <w14:ligatures w14:val="standardContextual"/>
            </w:rPr>
          </w:pPr>
          <w:hyperlink w:anchor="_Toc202529640" w:history="1">
            <w:r w:rsidRPr="00AF28A5">
              <w:rPr>
                <w:rStyle w:val="af8"/>
                <w:rFonts w:ascii="宋体" w:eastAsia="宋体" w:hint="eastAsia"/>
                <w:noProof/>
                <w:shd w:val="clear" w:color="auto" w:fill="FFFFFF"/>
              </w:rPr>
              <w:t>1. 独立基础</w:t>
            </w:r>
            <w:r>
              <w:rPr>
                <w:rFonts w:hint="eastAsia"/>
                <w:noProof/>
                <w:webHidden/>
              </w:rPr>
              <w:tab/>
            </w:r>
            <w:r>
              <w:rPr>
                <w:rFonts w:hint="eastAsia"/>
                <w:noProof/>
                <w:webHidden/>
              </w:rPr>
              <w:fldChar w:fldCharType="begin"/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noProof/>
                <w:webHidden/>
              </w:rPr>
              <w:instrText>PAGEREF _Toc202529640 \h</w:instrText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rFonts w:hint="eastAsia"/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</w:t>
            </w:r>
            <w:r>
              <w:rPr>
                <w:rFonts w:hint="eastAsia"/>
                <w:noProof/>
                <w:webHidden/>
              </w:rPr>
              <w:fldChar w:fldCharType="end"/>
            </w:r>
          </w:hyperlink>
        </w:p>
        <w:p w14:paraId="231BE7B7" w14:textId="656E3664" w:rsidR="00C37E83" w:rsidRDefault="00C37E83">
          <w:pPr>
            <w:pStyle w:val="TOC1"/>
            <w:tabs>
              <w:tab w:val="right" w:leader="dot" w:pos="9062"/>
            </w:tabs>
            <w:rPr>
              <w:rFonts w:hint="eastAsia"/>
              <w:noProof/>
              <w:sz w:val="22"/>
              <w:szCs w:val="24"/>
              <w14:ligatures w14:val="standardContextual"/>
            </w:rPr>
          </w:pPr>
          <w:hyperlink w:anchor="_Toc202529641" w:history="1">
            <w:r w:rsidRPr="00AF28A5">
              <w:rPr>
                <w:rStyle w:val="af8"/>
                <w:rFonts w:ascii="宋体" w:hint="eastAsia"/>
                <w:noProof/>
                <w:shd w:val="clear" w:color="auto" w:fill="FFFFFF"/>
              </w:rPr>
              <w:t>9. 基础配筋</w:t>
            </w:r>
            <w:r>
              <w:rPr>
                <w:rFonts w:hint="eastAsia"/>
                <w:noProof/>
                <w:webHidden/>
              </w:rPr>
              <w:tab/>
            </w:r>
            <w:r>
              <w:rPr>
                <w:rFonts w:hint="eastAsia"/>
                <w:noProof/>
                <w:webHidden/>
              </w:rPr>
              <w:fldChar w:fldCharType="begin"/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noProof/>
                <w:webHidden/>
              </w:rPr>
              <w:instrText>PAGEREF _Toc202529641 \h</w:instrText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rFonts w:hint="eastAsia"/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</w:t>
            </w:r>
            <w:r>
              <w:rPr>
                <w:rFonts w:hint="eastAsia"/>
                <w:noProof/>
                <w:webHidden/>
              </w:rPr>
              <w:fldChar w:fldCharType="end"/>
            </w:r>
          </w:hyperlink>
        </w:p>
        <w:p w14:paraId="0095129A" w14:textId="5466CF97" w:rsidR="00C37E83" w:rsidRDefault="00C37E83">
          <w:pPr>
            <w:pStyle w:val="TOC2"/>
            <w:tabs>
              <w:tab w:val="right" w:leader="dot" w:pos="9062"/>
            </w:tabs>
            <w:rPr>
              <w:rFonts w:hint="eastAsia"/>
              <w:noProof/>
              <w:sz w:val="22"/>
              <w:szCs w:val="24"/>
              <w14:ligatures w14:val="standardContextual"/>
            </w:rPr>
          </w:pPr>
          <w:hyperlink w:anchor="_Toc202529642" w:history="1">
            <w:r w:rsidRPr="00AF28A5">
              <w:rPr>
                <w:rStyle w:val="af8"/>
                <w:rFonts w:ascii="宋体" w:eastAsia="宋体" w:hint="eastAsia"/>
                <w:noProof/>
                <w:shd w:val="clear" w:color="auto" w:fill="FFFFFF"/>
              </w:rPr>
              <w:t>1. 独基配筋结果</w:t>
            </w:r>
            <w:r>
              <w:rPr>
                <w:rFonts w:hint="eastAsia"/>
                <w:noProof/>
                <w:webHidden/>
              </w:rPr>
              <w:tab/>
            </w:r>
            <w:r>
              <w:rPr>
                <w:rFonts w:hint="eastAsia"/>
                <w:noProof/>
                <w:webHidden/>
              </w:rPr>
              <w:fldChar w:fldCharType="begin"/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noProof/>
                <w:webHidden/>
              </w:rPr>
              <w:instrText>PAGEREF _Toc202529642 \h</w:instrText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rFonts w:hint="eastAsia"/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</w:t>
            </w:r>
            <w:r>
              <w:rPr>
                <w:rFonts w:hint="eastAsia"/>
                <w:noProof/>
                <w:webHidden/>
              </w:rPr>
              <w:fldChar w:fldCharType="end"/>
            </w:r>
          </w:hyperlink>
        </w:p>
        <w:p w14:paraId="71F75D7B" w14:textId="5C0DC05A" w:rsidR="00C37E83" w:rsidRDefault="00C37E83">
          <w:pPr>
            <w:pStyle w:val="TOC1"/>
            <w:tabs>
              <w:tab w:val="right" w:leader="dot" w:pos="9062"/>
            </w:tabs>
            <w:rPr>
              <w:rFonts w:hint="eastAsia"/>
              <w:noProof/>
              <w:sz w:val="22"/>
              <w:szCs w:val="24"/>
              <w14:ligatures w14:val="standardContextual"/>
            </w:rPr>
          </w:pPr>
          <w:hyperlink w:anchor="_Toc202529643" w:history="1">
            <w:r w:rsidRPr="00AF28A5">
              <w:rPr>
                <w:rStyle w:val="af8"/>
                <w:rFonts w:ascii="宋体" w:hint="eastAsia"/>
                <w:noProof/>
                <w:shd w:val="clear" w:color="auto" w:fill="FFFFFF"/>
              </w:rPr>
              <w:t>10. 冲剪局压验算结果</w:t>
            </w:r>
            <w:r>
              <w:rPr>
                <w:rFonts w:hint="eastAsia"/>
                <w:noProof/>
                <w:webHidden/>
              </w:rPr>
              <w:tab/>
            </w:r>
            <w:r>
              <w:rPr>
                <w:rFonts w:hint="eastAsia"/>
                <w:noProof/>
                <w:webHidden/>
              </w:rPr>
              <w:fldChar w:fldCharType="begin"/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noProof/>
                <w:webHidden/>
              </w:rPr>
              <w:instrText>PAGEREF _Toc202529643 \h</w:instrText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rFonts w:hint="eastAsia"/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</w:t>
            </w:r>
            <w:r>
              <w:rPr>
                <w:rFonts w:hint="eastAsia"/>
                <w:noProof/>
                <w:webHidden/>
              </w:rPr>
              <w:fldChar w:fldCharType="end"/>
            </w:r>
          </w:hyperlink>
        </w:p>
        <w:p w14:paraId="39CA3916" w14:textId="6F8151FC" w:rsidR="00C37E83" w:rsidRDefault="00C37E83">
          <w:pPr>
            <w:pStyle w:val="TOC2"/>
            <w:tabs>
              <w:tab w:val="right" w:leader="dot" w:pos="9062"/>
            </w:tabs>
            <w:rPr>
              <w:rFonts w:hint="eastAsia"/>
              <w:noProof/>
              <w:sz w:val="22"/>
              <w:szCs w:val="24"/>
              <w14:ligatures w14:val="standardContextual"/>
            </w:rPr>
          </w:pPr>
          <w:hyperlink w:anchor="_Toc202529644" w:history="1">
            <w:r w:rsidRPr="00AF28A5">
              <w:rPr>
                <w:rStyle w:val="af8"/>
                <w:rFonts w:ascii="宋体" w:eastAsia="宋体" w:hint="eastAsia"/>
                <w:noProof/>
                <w:shd w:val="clear" w:color="auto" w:fill="FFFFFF"/>
              </w:rPr>
              <w:t>1. 独基冲切剪切</w:t>
            </w:r>
            <w:r>
              <w:rPr>
                <w:rFonts w:hint="eastAsia"/>
                <w:noProof/>
                <w:webHidden/>
              </w:rPr>
              <w:tab/>
            </w:r>
            <w:r>
              <w:rPr>
                <w:rFonts w:hint="eastAsia"/>
                <w:noProof/>
                <w:webHidden/>
              </w:rPr>
              <w:fldChar w:fldCharType="begin"/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noProof/>
                <w:webHidden/>
              </w:rPr>
              <w:instrText>PAGEREF _Toc202529644 \h</w:instrText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rFonts w:hint="eastAsia"/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</w:t>
            </w:r>
            <w:r>
              <w:rPr>
                <w:rFonts w:hint="eastAsia"/>
                <w:noProof/>
                <w:webHidden/>
              </w:rPr>
              <w:fldChar w:fldCharType="end"/>
            </w:r>
          </w:hyperlink>
        </w:p>
        <w:p w14:paraId="1DFCDAAF" w14:textId="65C3FF2C" w:rsidR="00C37E83" w:rsidRDefault="00C37E83">
          <w:pPr>
            <w:pStyle w:val="TOC1"/>
            <w:tabs>
              <w:tab w:val="right" w:leader="dot" w:pos="9062"/>
            </w:tabs>
            <w:rPr>
              <w:rFonts w:hint="eastAsia"/>
              <w:noProof/>
              <w:sz w:val="22"/>
              <w:szCs w:val="24"/>
              <w14:ligatures w14:val="standardContextual"/>
            </w:rPr>
          </w:pPr>
          <w:hyperlink w:anchor="_Toc202529645" w:history="1">
            <w:r w:rsidRPr="00AF28A5">
              <w:rPr>
                <w:rStyle w:val="af8"/>
                <w:rFonts w:ascii="宋体" w:hint="eastAsia"/>
                <w:noProof/>
                <w:shd w:val="clear" w:color="auto" w:fill="FFFFFF"/>
              </w:rPr>
              <w:t>11. 结果简图</w:t>
            </w:r>
            <w:r>
              <w:rPr>
                <w:rFonts w:hint="eastAsia"/>
                <w:noProof/>
                <w:webHidden/>
              </w:rPr>
              <w:tab/>
            </w:r>
            <w:r>
              <w:rPr>
                <w:rFonts w:hint="eastAsia"/>
                <w:noProof/>
                <w:webHidden/>
              </w:rPr>
              <w:fldChar w:fldCharType="begin"/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noProof/>
                <w:webHidden/>
              </w:rPr>
              <w:instrText>PAGEREF _Toc202529645 \h</w:instrText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rFonts w:hint="eastAsia"/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14</w:t>
            </w:r>
            <w:r>
              <w:rPr>
                <w:rFonts w:hint="eastAsia"/>
                <w:noProof/>
                <w:webHidden/>
              </w:rPr>
              <w:fldChar w:fldCharType="end"/>
            </w:r>
          </w:hyperlink>
        </w:p>
        <w:p w14:paraId="085E2F50" w14:textId="2553B6BF" w:rsidR="00C37E83" w:rsidRDefault="00C37E83">
          <w:pPr>
            <w:pStyle w:val="TOC2"/>
            <w:tabs>
              <w:tab w:val="right" w:leader="dot" w:pos="9062"/>
            </w:tabs>
            <w:rPr>
              <w:rFonts w:hint="eastAsia"/>
              <w:noProof/>
              <w:sz w:val="22"/>
              <w:szCs w:val="24"/>
              <w14:ligatures w14:val="standardContextual"/>
            </w:rPr>
          </w:pPr>
          <w:hyperlink w:anchor="_Toc202529646" w:history="1">
            <w:r w:rsidRPr="00AF28A5">
              <w:rPr>
                <w:rStyle w:val="af8"/>
                <w:rFonts w:ascii="宋体" w:eastAsia="宋体" w:hint="eastAsia"/>
                <w:noProof/>
                <w:shd w:val="clear" w:color="auto" w:fill="FFFFFF"/>
              </w:rPr>
              <w:t>1. 模型基本简图</w:t>
            </w:r>
            <w:r>
              <w:rPr>
                <w:rFonts w:hint="eastAsia"/>
                <w:noProof/>
                <w:webHidden/>
              </w:rPr>
              <w:tab/>
            </w:r>
            <w:r>
              <w:rPr>
                <w:rFonts w:hint="eastAsia"/>
                <w:noProof/>
                <w:webHidden/>
              </w:rPr>
              <w:fldChar w:fldCharType="begin"/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noProof/>
                <w:webHidden/>
              </w:rPr>
              <w:instrText>PAGEREF _Toc202529646 \h</w:instrText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rFonts w:hint="eastAsia"/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14</w:t>
            </w:r>
            <w:r>
              <w:rPr>
                <w:rFonts w:hint="eastAsia"/>
                <w:noProof/>
                <w:webHidden/>
              </w:rPr>
              <w:fldChar w:fldCharType="end"/>
            </w:r>
          </w:hyperlink>
        </w:p>
        <w:p w14:paraId="2049CB55" w14:textId="5BA90C4D" w:rsidR="00C37E83" w:rsidRDefault="00C37E83">
          <w:pPr>
            <w:pStyle w:val="TOC2"/>
            <w:tabs>
              <w:tab w:val="right" w:leader="dot" w:pos="9062"/>
            </w:tabs>
            <w:rPr>
              <w:rFonts w:hint="eastAsia"/>
              <w:noProof/>
              <w:sz w:val="22"/>
              <w:szCs w:val="24"/>
              <w14:ligatures w14:val="standardContextual"/>
            </w:rPr>
          </w:pPr>
          <w:hyperlink w:anchor="_Toc202529647" w:history="1">
            <w:r w:rsidRPr="00AF28A5">
              <w:rPr>
                <w:rStyle w:val="af8"/>
                <w:rFonts w:ascii="宋体" w:eastAsia="宋体" w:hint="eastAsia"/>
                <w:noProof/>
                <w:shd w:val="clear" w:color="auto" w:fill="FFFFFF"/>
              </w:rPr>
              <w:t>2. 承载力计算结果</w:t>
            </w:r>
            <w:r>
              <w:rPr>
                <w:rFonts w:hint="eastAsia"/>
                <w:noProof/>
                <w:webHidden/>
              </w:rPr>
              <w:tab/>
            </w:r>
            <w:r>
              <w:rPr>
                <w:rFonts w:hint="eastAsia"/>
                <w:noProof/>
                <w:webHidden/>
              </w:rPr>
              <w:fldChar w:fldCharType="begin"/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noProof/>
                <w:webHidden/>
              </w:rPr>
              <w:instrText>PAGEREF _Toc202529647 \h</w:instrText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rFonts w:hint="eastAsia"/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16</w:t>
            </w:r>
            <w:r>
              <w:rPr>
                <w:rFonts w:hint="eastAsia"/>
                <w:noProof/>
                <w:webHidden/>
              </w:rPr>
              <w:fldChar w:fldCharType="end"/>
            </w:r>
          </w:hyperlink>
        </w:p>
        <w:p w14:paraId="4A0A495B" w14:textId="7D161697" w:rsidR="00C37E83" w:rsidRDefault="00C37E83">
          <w:pPr>
            <w:pStyle w:val="TOC2"/>
            <w:tabs>
              <w:tab w:val="right" w:leader="dot" w:pos="9062"/>
            </w:tabs>
            <w:rPr>
              <w:rFonts w:hint="eastAsia"/>
              <w:noProof/>
              <w:sz w:val="22"/>
              <w:szCs w:val="24"/>
              <w14:ligatures w14:val="standardContextual"/>
            </w:rPr>
          </w:pPr>
          <w:hyperlink w:anchor="_Toc202529648" w:history="1">
            <w:r w:rsidRPr="00AF28A5">
              <w:rPr>
                <w:rStyle w:val="af8"/>
                <w:rFonts w:ascii="宋体" w:eastAsia="宋体" w:hint="eastAsia"/>
                <w:noProof/>
                <w:shd w:val="clear" w:color="auto" w:fill="FFFFFF"/>
              </w:rPr>
              <w:t>3. 弯矩计算结果</w:t>
            </w:r>
            <w:r>
              <w:rPr>
                <w:rFonts w:hint="eastAsia"/>
                <w:noProof/>
                <w:webHidden/>
              </w:rPr>
              <w:tab/>
            </w:r>
            <w:r>
              <w:rPr>
                <w:rFonts w:hint="eastAsia"/>
                <w:noProof/>
                <w:webHidden/>
              </w:rPr>
              <w:fldChar w:fldCharType="begin"/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noProof/>
                <w:webHidden/>
              </w:rPr>
              <w:instrText>PAGEREF _Toc202529648 \h</w:instrText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rFonts w:hint="eastAsia"/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20</w:t>
            </w:r>
            <w:r>
              <w:rPr>
                <w:rFonts w:hint="eastAsia"/>
                <w:noProof/>
                <w:webHidden/>
              </w:rPr>
              <w:fldChar w:fldCharType="end"/>
            </w:r>
          </w:hyperlink>
        </w:p>
        <w:p w14:paraId="07ACFADC" w14:textId="6DAC0260" w:rsidR="00C37E83" w:rsidRDefault="00C37E83">
          <w:pPr>
            <w:pStyle w:val="TOC2"/>
            <w:tabs>
              <w:tab w:val="right" w:leader="dot" w:pos="9062"/>
            </w:tabs>
            <w:rPr>
              <w:rFonts w:hint="eastAsia"/>
              <w:noProof/>
              <w:sz w:val="22"/>
              <w:szCs w:val="24"/>
              <w14:ligatures w14:val="standardContextual"/>
            </w:rPr>
          </w:pPr>
          <w:hyperlink w:anchor="_Toc202529649" w:history="1">
            <w:r w:rsidRPr="00AF28A5">
              <w:rPr>
                <w:rStyle w:val="af8"/>
                <w:rFonts w:ascii="宋体" w:eastAsia="宋体" w:hint="eastAsia"/>
                <w:noProof/>
                <w:shd w:val="clear" w:color="auto" w:fill="FFFFFF"/>
              </w:rPr>
              <w:t>4. 配筋计算结果</w:t>
            </w:r>
            <w:r>
              <w:rPr>
                <w:rFonts w:hint="eastAsia"/>
                <w:noProof/>
                <w:webHidden/>
              </w:rPr>
              <w:tab/>
            </w:r>
            <w:r>
              <w:rPr>
                <w:rFonts w:hint="eastAsia"/>
                <w:noProof/>
                <w:webHidden/>
              </w:rPr>
              <w:fldChar w:fldCharType="begin"/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noProof/>
                <w:webHidden/>
              </w:rPr>
              <w:instrText>PAGEREF _Toc202529649 \h</w:instrText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rFonts w:hint="eastAsia"/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21</w:t>
            </w:r>
            <w:r>
              <w:rPr>
                <w:rFonts w:hint="eastAsia"/>
                <w:noProof/>
                <w:webHidden/>
              </w:rPr>
              <w:fldChar w:fldCharType="end"/>
            </w:r>
          </w:hyperlink>
        </w:p>
        <w:p w14:paraId="12207263" w14:textId="2116286E" w:rsidR="00C37E83" w:rsidRDefault="00C37E83">
          <w:pPr>
            <w:pStyle w:val="TOC2"/>
            <w:tabs>
              <w:tab w:val="right" w:leader="dot" w:pos="9062"/>
            </w:tabs>
            <w:rPr>
              <w:rFonts w:hint="eastAsia"/>
              <w:noProof/>
              <w:sz w:val="22"/>
              <w:szCs w:val="24"/>
              <w14:ligatures w14:val="standardContextual"/>
            </w:rPr>
          </w:pPr>
          <w:hyperlink w:anchor="_Toc202529650" w:history="1">
            <w:r w:rsidRPr="00AF28A5">
              <w:rPr>
                <w:rStyle w:val="af8"/>
                <w:rFonts w:ascii="宋体" w:eastAsia="宋体" w:hint="eastAsia"/>
                <w:noProof/>
                <w:shd w:val="clear" w:color="auto" w:fill="FFFFFF"/>
              </w:rPr>
              <w:t>5. 沉降图</w:t>
            </w:r>
            <w:r>
              <w:rPr>
                <w:rFonts w:hint="eastAsia"/>
                <w:noProof/>
                <w:webHidden/>
              </w:rPr>
              <w:tab/>
            </w:r>
            <w:r>
              <w:rPr>
                <w:rFonts w:hint="eastAsia"/>
                <w:noProof/>
                <w:webHidden/>
              </w:rPr>
              <w:fldChar w:fldCharType="begin"/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noProof/>
                <w:webHidden/>
              </w:rPr>
              <w:instrText>PAGEREF _Toc202529650 \h</w:instrText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rFonts w:hint="eastAsia"/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22</w:t>
            </w:r>
            <w:r>
              <w:rPr>
                <w:rFonts w:hint="eastAsia"/>
                <w:noProof/>
                <w:webHidden/>
              </w:rPr>
              <w:fldChar w:fldCharType="end"/>
            </w:r>
          </w:hyperlink>
        </w:p>
        <w:p w14:paraId="01D0F6BE" w14:textId="5D695528" w:rsidR="00C37E83" w:rsidRDefault="00C37E83">
          <w:pPr>
            <w:pStyle w:val="TOC2"/>
            <w:tabs>
              <w:tab w:val="right" w:leader="dot" w:pos="9062"/>
            </w:tabs>
            <w:rPr>
              <w:rFonts w:hint="eastAsia"/>
              <w:noProof/>
              <w:sz w:val="22"/>
              <w:szCs w:val="24"/>
              <w14:ligatures w14:val="standardContextual"/>
            </w:rPr>
          </w:pPr>
          <w:hyperlink w:anchor="_Toc202529651" w:history="1">
            <w:r w:rsidRPr="00AF28A5">
              <w:rPr>
                <w:rStyle w:val="af8"/>
                <w:rFonts w:ascii="宋体" w:eastAsia="宋体" w:hint="eastAsia"/>
                <w:noProof/>
                <w:shd w:val="clear" w:color="auto" w:fill="FFFFFF"/>
              </w:rPr>
              <w:t>6. 设计简图结果</w:t>
            </w:r>
            <w:r>
              <w:rPr>
                <w:rFonts w:hint="eastAsia"/>
                <w:noProof/>
                <w:webHidden/>
              </w:rPr>
              <w:tab/>
            </w:r>
            <w:r>
              <w:rPr>
                <w:rFonts w:hint="eastAsia"/>
                <w:noProof/>
                <w:webHidden/>
              </w:rPr>
              <w:fldChar w:fldCharType="begin"/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noProof/>
                <w:webHidden/>
              </w:rPr>
              <w:instrText>PAGEREF _Toc202529651 \h</w:instrText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rFonts w:hint="eastAsia"/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24</w:t>
            </w:r>
            <w:r>
              <w:rPr>
                <w:rFonts w:hint="eastAsia"/>
                <w:noProof/>
                <w:webHidden/>
              </w:rPr>
              <w:fldChar w:fldCharType="end"/>
            </w:r>
          </w:hyperlink>
        </w:p>
        <w:p w14:paraId="1FAA7179" w14:textId="48968208" w:rsidR="00774D02" w:rsidRDefault="00000000">
          <w:r>
            <w:fldChar w:fldCharType="end"/>
          </w:r>
        </w:p>
      </w:sdtContent>
    </w:sdt>
    <w:p w14:paraId="68CFE3A1" w14:textId="77777777" w:rsidR="00774D02" w:rsidRDefault="00000000">
      <w:r>
        <w:br w:type="page"/>
      </w:r>
    </w:p>
    <w:p w14:paraId="0A5C8BEE" w14:textId="77777777" w:rsidR="00774D02" w:rsidRDefault="00000000">
      <w:pPr>
        <w:pStyle w:val="af4"/>
        <w:jc w:val="left"/>
      </w:pPr>
      <w:bookmarkStart w:id="0" w:name="_Toc202529622"/>
      <w:r>
        <w:rPr>
          <w:rFonts w:ascii="宋体" w:hint="eastAsia"/>
          <w:color w:val="000000"/>
          <w:shd w:val="clear" w:color="auto" w:fill="FFFFFF"/>
        </w:rPr>
        <w:lastRenderedPageBreak/>
        <w:t>1. 设计依据</w:t>
      </w:r>
      <w:bookmarkEnd w:id="0"/>
    </w:p>
    <w:tbl>
      <w:tblPr>
        <w:tblStyle w:val="ae"/>
        <w:tblW w:w="9072" w:type="dxa"/>
        <w:tblLook w:val="04A0" w:firstRow="1" w:lastRow="0" w:firstColumn="1" w:lastColumn="0" w:noHBand="0" w:noVBand="1"/>
      </w:tblPr>
      <w:tblGrid>
        <w:gridCol w:w="9072"/>
      </w:tblGrid>
      <w:tr w:rsidR="00774D02" w14:paraId="55656303" w14:textId="77777777">
        <w:trPr>
          <w:trHeight w:val="453"/>
        </w:trPr>
        <w:tc>
          <w:tcPr>
            <w:tcW w:w="9072" w:type="dxa"/>
            <w:shd w:val="clear" w:color="auto" w:fill="FFFFFF"/>
          </w:tcPr>
          <w:p w14:paraId="1B70E748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1.《混凝土结构设计规范》(GB50010-2010)(2015年版)</w:t>
            </w:r>
          </w:p>
        </w:tc>
      </w:tr>
      <w:tr w:rsidR="00774D02" w14:paraId="2CF04845" w14:textId="77777777">
        <w:trPr>
          <w:trHeight w:val="453"/>
        </w:trPr>
        <w:tc>
          <w:tcPr>
            <w:tcW w:w="9072" w:type="dxa"/>
            <w:shd w:val="clear" w:color="auto" w:fill="FFFFFF"/>
          </w:tcPr>
          <w:p w14:paraId="2D944A39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2.《建筑地基基础设计规范》(GB5007-2011)</w:t>
            </w:r>
          </w:p>
        </w:tc>
      </w:tr>
      <w:tr w:rsidR="00774D02" w14:paraId="4958D048" w14:textId="77777777">
        <w:trPr>
          <w:trHeight w:val="453"/>
        </w:trPr>
        <w:tc>
          <w:tcPr>
            <w:tcW w:w="9072" w:type="dxa"/>
            <w:shd w:val="clear" w:color="auto" w:fill="FFFFFF"/>
          </w:tcPr>
          <w:p w14:paraId="1911578F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3.《建筑抗震设计规范》(GB50011-2010)(2016年版)</w:t>
            </w:r>
          </w:p>
        </w:tc>
      </w:tr>
      <w:tr w:rsidR="00774D02" w14:paraId="4CD3947B" w14:textId="77777777">
        <w:trPr>
          <w:trHeight w:val="453"/>
        </w:trPr>
        <w:tc>
          <w:tcPr>
            <w:tcW w:w="9072" w:type="dxa"/>
            <w:shd w:val="clear" w:color="auto" w:fill="FFFFFF"/>
          </w:tcPr>
          <w:p w14:paraId="6F3B30FF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4.《建筑结构荷载规范》(GB50009-2012)</w:t>
            </w:r>
          </w:p>
        </w:tc>
      </w:tr>
      <w:tr w:rsidR="00774D02" w14:paraId="0E3AAF37" w14:textId="77777777">
        <w:trPr>
          <w:trHeight w:val="453"/>
        </w:trPr>
        <w:tc>
          <w:tcPr>
            <w:tcW w:w="9072" w:type="dxa"/>
            <w:shd w:val="clear" w:color="auto" w:fill="FFFFFF"/>
          </w:tcPr>
          <w:p w14:paraId="6BF4179C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5.《人民防空地下室设计规范》(GB50038-2005)</w:t>
            </w:r>
          </w:p>
        </w:tc>
      </w:tr>
      <w:tr w:rsidR="00774D02" w14:paraId="1E5047F8" w14:textId="77777777">
        <w:trPr>
          <w:trHeight w:val="453"/>
        </w:trPr>
        <w:tc>
          <w:tcPr>
            <w:tcW w:w="9072" w:type="dxa"/>
            <w:shd w:val="clear" w:color="auto" w:fill="FFFFFF"/>
          </w:tcPr>
          <w:p w14:paraId="7C60880D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6.《建筑桩基技术规范》(JGJ94-2008)</w:t>
            </w:r>
          </w:p>
        </w:tc>
      </w:tr>
      <w:tr w:rsidR="00774D02" w14:paraId="724F035B" w14:textId="77777777">
        <w:trPr>
          <w:trHeight w:val="453"/>
        </w:trPr>
        <w:tc>
          <w:tcPr>
            <w:tcW w:w="9072" w:type="dxa"/>
            <w:shd w:val="clear" w:color="auto" w:fill="FFFFFF"/>
          </w:tcPr>
          <w:p w14:paraId="08E5C8A4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7.《建筑地基处理技术规范》(JGJ79-2012)</w:t>
            </w:r>
          </w:p>
        </w:tc>
      </w:tr>
      <w:tr w:rsidR="00774D02" w14:paraId="3A47AD50" w14:textId="77777777">
        <w:trPr>
          <w:trHeight w:val="453"/>
        </w:trPr>
        <w:tc>
          <w:tcPr>
            <w:tcW w:w="9072" w:type="dxa"/>
            <w:shd w:val="clear" w:color="auto" w:fill="FFFFFF"/>
          </w:tcPr>
          <w:p w14:paraId="5C40BAB6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8.《高层建筑筏形与箱形基础技术规范》(JGJ6-2011)</w:t>
            </w:r>
          </w:p>
        </w:tc>
      </w:tr>
      <w:tr w:rsidR="00774D02" w14:paraId="603E8204" w14:textId="77777777">
        <w:trPr>
          <w:trHeight w:val="453"/>
        </w:trPr>
        <w:tc>
          <w:tcPr>
            <w:tcW w:w="9072" w:type="dxa"/>
            <w:shd w:val="clear" w:color="auto" w:fill="FFFFFF"/>
          </w:tcPr>
          <w:p w14:paraId="6AD09DB1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9.《高压喷射扩大头锚杆技术规程》(JGJT282-2012)</w:t>
            </w:r>
          </w:p>
        </w:tc>
      </w:tr>
      <w:tr w:rsidR="00774D02" w14:paraId="23A4E1B6" w14:textId="77777777">
        <w:trPr>
          <w:trHeight w:val="453"/>
        </w:trPr>
        <w:tc>
          <w:tcPr>
            <w:tcW w:w="9072" w:type="dxa"/>
            <w:shd w:val="clear" w:color="auto" w:fill="FFFFFF"/>
          </w:tcPr>
          <w:p w14:paraId="590EB0E3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10.《工程结构通用规范》(GB55001-2021)</w:t>
            </w:r>
          </w:p>
        </w:tc>
      </w:tr>
      <w:tr w:rsidR="00774D02" w14:paraId="01F93FCD" w14:textId="77777777">
        <w:trPr>
          <w:trHeight w:val="453"/>
        </w:trPr>
        <w:tc>
          <w:tcPr>
            <w:tcW w:w="9072" w:type="dxa"/>
            <w:shd w:val="clear" w:color="auto" w:fill="FFFFFF"/>
          </w:tcPr>
          <w:p w14:paraId="0773D684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11.《混凝土结构通用规范》(GB55008-2021)</w:t>
            </w:r>
          </w:p>
        </w:tc>
      </w:tr>
      <w:tr w:rsidR="00774D02" w14:paraId="7E5C02F2" w14:textId="77777777">
        <w:trPr>
          <w:trHeight w:val="453"/>
        </w:trPr>
        <w:tc>
          <w:tcPr>
            <w:tcW w:w="9072" w:type="dxa"/>
            <w:shd w:val="clear" w:color="auto" w:fill="FFFFFF"/>
          </w:tcPr>
          <w:p w14:paraId="521157A4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12.《建筑与市政地基基础通用规范》(GB55003-2021)</w:t>
            </w:r>
          </w:p>
        </w:tc>
      </w:tr>
    </w:tbl>
    <w:p w14:paraId="2AEA02FD" w14:textId="77777777" w:rsidR="00774D02" w:rsidRDefault="00000000">
      <w:pPr>
        <w:pStyle w:val="af4"/>
        <w:jc w:val="left"/>
      </w:pPr>
      <w:bookmarkStart w:id="1" w:name="_Toc202529623"/>
      <w:r>
        <w:rPr>
          <w:rFonts w:ascii="宋体" w:hint="eastAsia"/>
          <w:color w:val="000000"/>
          <w:shd w:val="clear" w:color="auto" w:fill="FFFFFF"/>
        </w:rPr>
        <w:t>2. 计算软件信息</w:t>
      </w:r>
      <w:bookmarkEnd w:id="1"/>
    </w:p>
    <w:p w14:paraId="6E816E29" w14:textId="77777777" w:rsidR="00774D02" w:rsidRDefault="00000000">
      <w:pPr>
        <w:spacing w:beforeLines="283" w:before="319" w:afterLines="283" w:after="319" w:line="113" w:lineRule="auto"/>
        <w:ind w:firstLineChars="200" w:firstLine="600"/>
        <w:jc w:val="left"/>
      </w:pPr>
      <w:r>
        <w:rPr>
          <w:rFonts w:ascii="宋体" w:eastAsia="宋体" w:hint="eastAsia"/>
          <w:color w:val="000000"/>
          <w:sz w:val="30"/>
          <w:szCs w:val="30"/>
          <w:shd w:val="clear" w:color="auto" w:fill="FFFFFF"/>
        </w:rPr>
        <w:t>本工程计算软件为PKPM2021-V1.4.0 JCCAD</w:t>
      </w:r>
    </w:p>
    <w:p w14:paraId="766C1B52" w14:textId="77777777" w:rsidR="00774D02" w:rsidRDefault="00000000">
      <w:pPr>
        <w:pStyle w:val="af4"/>
        <w:jc w:val="left"/>
      </w:pPr>
      <w:bookmarkStart w:id="2" w:name="_Toc202529624"/>
      <w:r>
        <w:rPr>
          <w:rFonts w:ascii="宋体" w:hint="eastAsia"/>
          <w:color w:val="000000"/>
          <w:shd w:val="clear" w:color="auto" w:fill="FFFFFF"/>
        </w:rPr>
        <w:t>3. 计算参数</w:t>
      </w:r>
      <w:bookmarkEnd w:id="2"/>
    </w:p>
    <w:p w14:paraId="2C60FF84" w14:textId="77777777" w:rsidR="00774D02" w:rsidRDefault="00000000">
      <w:pPr>
        <w:pStyle w:val="2"/>
      </w:pPr>
      <w:bookmarkStart w:id="3" w:name="_Toc202529625"/>
      <w:r>
        <w:t>1</w:t>
      </w:r>
      <w:r>
        <w:t>总信息</w:t>
      </w:r>
      <w:bookmarkEnd w:id="3"/>
    </w:p>
    <w:tbl>
      <w:tblPr>
        <w:tblStyle w:val="ae"/>
        <w:tblW w:w="9922" w:type="dxa"/>
        <w:tblLook w:val="04A0" w:firstRow="1" w:lastRow="0" w:firstColumn="1" w:lastColumn="0" w:noHBand="0" w:noVBand="1"/>
      </w:tblPr>
      <w:tblGrid>
        <w:gridCol w:w="4536"/>
        <w:gridCol w:w="5386"/>
      </w:tblGrid>
      <w:tr w:rsidR="00774D02" w14:paraId="1DDF0D83" w14:textId="77777777">
        <w:tc>
          <w:tcPr>
            <w:tcW w:w="4536" w:type="dxa"/>
            <w:shd w:val="clear" w:color="auto" w:fill="FFFFFF"/>
          </w:tcPr>
          <w:p w14:paraId="203745FE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结构重要性系数</w:t>
            </w:r>
          </w:p>
        </w:tc>
        <w:tc>
          <w:tcPr>
            <w:tcW w:w="5386" w:type="dxa"/>
            <w:shd w:val="clear" w:color="auto" w:fill="FFFFFF"/>
          </w:tcPr>
          <w:p w14:paraId="0384EF5A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1.00</w:t>
            </w:r>
          </w:p>
        </w:tc>
      </w:tr>
      <w:tr w:rsidR="00774D02" w14:paraId="1A69E772" w14:textId="77777777">
        <w:tc>
          <w:tcPr>
            <w:tcW w:w="4536" w:type="dxa"/>
            <w:shd w:val="clear" w:color="auto" w:fill="FFFFFF"/>
          </w:tcPr>
          <w:p w14:paraId="11162ED0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拉梁承担弯矩比例</w:t>
            </w:r>
          </w:p>
        </w:tc>
        <w:tc>
          <w:tcPr>
            <w:tcW w:w="5386" w:type="dxa"/>
            <w:shd w:val="clear" w:color="auto" w:fill="FFFFFF"/>
          </w:tcPr>
          <w:p w14:paraId="1B0E9B56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0.00</w:t>
            </w:r>
          </w:p>
        </w:tc>
      </w:tr>
      <w:tr w:rsidR="00774D02" w14:paraId="5839ACDB" w14:textId="77777777">
        <w:tc>
          <w:tcPr>
            <w:tcW w:w="4536" w:type="dxa"/>
            <w:shd w:val="clear" w:color="auto" w:fill="FFFFFF"/>
          </w:tcPr>
          <w:p w14:paraId="6BE0B28A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自动按楼层折减活荷载</w:t>
            </w:r>
          </w:p>
        </w:tc>
        <w:tc>
          <w:tcPr>
            <w:tcW w:w="5386" w:type="dxa"/>
            <w:shd w:val="clear" w:color="auto" w:fill="FFFFFF"/>
          </w:tcPr>
          <w:p w14:paraId="262E45D4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否</w:t>
            </w:r>
          </w:p>
        </w:tc>
      </w:tr>
      <w:tr w:rsidR="00774D02" w14:paraId="52453AC4" w14:textId="77777777">
        <w:tc>
          <w:tcPr>
            <w:tcW w:w="4536" w:type="dxa"/>
            <w:shd w:val="clear" w:color="auto" w:fill="FFFFFF"/>
          </w:tcPr>
          <w:p w14:paraId="37A93B68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活荷载按楼层折减系数</w:t>
            </w:r>
          </w:p>
        </w:tc>
        <w:tc>
          <w:tcPr>
            <w:tcW w:w="5386" w:type="dxa"/>
            <w:shd w:val="clear" w:color="auto" w:fill="FFFFFF"/>
          </w:tcPr>
          <w:p w14:paraId="7258C332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1.00</w:t>
            </w:r>
          </w:p>
        </w:tc>
      </w:tr>
      <w:tr w:rsidR="00774D02" w14:paraId="4DE01E74" w14:textId="77777777">
        <w:tc>
          <w:tcPr>
            <w:tcW w:w="4536" w:type="dxa"/>
            <w:shd w:val="clear" w:color="auto" w:fill="FFFFFF"/>
          </w:tcPr>
          <w:p w14:paraId="44EC56BB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平面荷载按轴线平均(适于砌体结构)</w:t>
            </w:r>
          </w:p>
        </w:tc>
        <w:tc>
          <w:tcPr>
            <w:tcW w:w="5386" w:type="dxa"/>
            <w:shd w:val="clear" w:color="auto" w:fill="FFFFFF"/>
          </w:tcPr>
          <w:p w14:paraId="39C8227E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否</w:t>
            </w:r>
          </w:p>
        </w:tc>
      </w:tr>
      <w:tr w:rsidR="00774D02" w14:paraId="1E044798" w14:textId="77777777">
        <w:tc>
          <w:tcPr>
            <w:tcW w:w="4536" w:type="dxa"/>
            <w:shd w:val="clear" w:color="auto" w:fill="FFFFFF"/>
          </w:tcPr>
          <w:p w14:paraId="29FD2A73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考虑墙洞</w:t>
            </w:r>
          </w:p>
        </w:tc>
        <w:tc>
          <w:tcPr>
            <w:tcW w:w="5386" w:type="dxa"/>
            <w:shd w:val="clear" w:color="auto" w:fill="FFFFFF"/>
          </w:tcPr>
          <w:p w14:paraId="70523D3D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否</w:t>
            </w:r>
          </w:p>
        </w:tc>
      </w:tr>
      <w:tr w:rsidR="00774D02" w14:paraId="46F31A96" w14:textId="77777777">
        <w:tc>
          <w:tcPr>
            <w:tcW w:w="4536" w:type="dxa"/>
            <w:shd w:val="clear" w:color="auto" w:fill="FFFFFF"/>
          </w:tcPr>
          <w:p w14:paraId="253B6491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分配无柱节点荷载</w:t>
            </w:r>
          </w:p>
        </w:tc>
        <w:tc>
          <w:tcPr>
            <w:tcW w:w="5386" w:type="dxa"/>
            <w:shd w:val="clear" w:color="auto" w:fill="FFFFFF"/>
          </w:tcPr>
          <w:p w14:paraId="728DDA0D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是</w:t>
            </w:r>
          </w:p>
        </w:tc>
      </w:tr>
      <w:tr w:rsidR="00774D02" w14:paraId="60404A23" w14:textId="77777777">
        <w:tc>
          <w:tcPr>
            <w:tcW w:w="4536" w:type="dxa"/>
            <w:shd w:val="clear" w:color="auto" w:fill="FFFFFF"/>
          </w:tcPr>
          <w:p w14:paraId="774FBBB0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lastRenderedPageBreak/>
              <w:t>独基、承台计算考虑防水板面荷载</w:t>
            </w:r>
          </w:p>
        </w:tc>
        <w:tc>
          <w:tcPr>
            <w:tcW w:w="5386" w:type="dxa"/>
            <w:shd w:val="clear" w:color="auto" w:fill="FFFFFF"/>
          </w:tcPr>
          <w:p w14:paraId="48E04EEA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是</w:t>
            </w:r>
          </w:p>
        </w:tc>
      </w:tr>
      <w:tr w:rsidR="00774D02" w14:paraId="21E9E0FC" w14:textId="77777777">
        <w:tc>
          <w:tcPr>
            <w:tcW w:w="4536" w:type="dxa"/>
            <w:shd w:val="clear" w:color="auto" w:fill="FFFFFF"/>
          </w:tcPr>
          <w:p w14:paraId="1D690678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计算时考虑独基、承台底面范围内的线荷载</w:t>
            </w:r>
          </w:p>
        </w:tc>
        <w:tc>
          <w:tcPr>
            <w:tcW w:w="5386" w:type="dxa"/>
            <w:shd w:val="clear" w:color="auto" w:fill="FFFFFF"/>
          </w:tcPr>
          <w:p w14:paraId="6129F6B1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是</w:t>
            </w:r>
          </w:p>
        </w:tc>
      </w:tr>
      <w:tr w:rsidR="00774D02" w14:paraId="0193C098" w14:textId="77777777">
        <w:tc>
          <w:tcPr>
            <w:tcW w:w="4536" w:type="dxa"/>
            <w:shd w:val="clear" w:color="auto" w:fill="FFFFFF"/>
          </w:tcPr>
          <w:p w14:paraId="2468E09E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混凝土容重(kN/m3)</w:t>
            </w:r>
          </w:p>
        </w:tc>
        <w:tc>
          <w:tcPr>
            <w:tcW w:w="5386" w:type="dxa"/>
            <w:shd w:val="clear" w:color="auto" w:fill="FFFFFF"/>
          </w:tcPr>
          <w:p w14:paraId="667DC24C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25.0</w:t>
            </w:r>
          </w:p>
        </w:tc>
      </w:tr>
      <w:tr w:rsidR="00774D02" w14:paraId="6F88ED15" w14:textId="77777777">
        <w:tc>
          <w:tcPr>
            <w:tcW w:w="4536" w:type="dxa"/>
            <w:shd w:val="clear" w:color="auto" w:fill="FFFFFF"/>
          </w:tcPr>
          <w:p w14:paraId="1C5038AD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覆土平均容重(kN/m3)</w:t>
            </w:r>
          </w:p>
        </w:tc>
        <w:tc>
          <w:tcPr>
            <w:tcW w:w="5386" w:type="dxa"/>
            <w:shd w:val="clear" w:color="auto" w:fill="FFFFFF"/>
          </w:tcPr>
          <w:p w14:paraId="4C9AF3D4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20.0</w:t>
            </w:r>
          </w:p>
        </w:tc>
      </w:tr>
      <w:tr w:rsidR="00774D02" w14:paraId="760ED792" w14:textId="77777777">
        <w:tc>
          <w:tcPr>
            <w:tcW w:w="4536" w:type="dxa"/>
            <w:shd w:val="clear" w:color="auto" w:fill="FFFFFF"/>
          </w:tcPr>
          <w:p w14:paraId="72FC37B6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《建筑抗震规范》6.2.3</w:t>
            </w:r>
          </w:p>
        </w:tc>
        <w:tc>
          <w:tcPr>
            <w:tcW w:w="5386" w:type="dxa"/>
            <w:shd w:val="clear" w:color="auto" w:fill="FFFFFF"/>
          </w:tcPr>
          <w:p w14:paraId="50F22F56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1.0</w:t>
            </w:r>
          </w:p>
        </w:tc>
      </w:tr>
      <w:tr w:rsidR="00774D02" w14:paraId="7E2BC806" w14:textId="77777777">
        <w:tc>
          <w:tcPr>
            <w:tcW w:w="4536" w:type="dxa"/>
            <w:shd w:val="clear" w:color="auto" w:fill="FFFFFF"/>
          </w:tcPr>
          <w:p w14:paraId="3270FA5F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室外地面标高</w:t>
            </w:r>
          </w:p>
        </w:tc>
        <w:tc>
          <w:tcPr>
            <w:tcW w:w="5386" w:type="dxa"/>
            <w:shd w:val="clear" w:color="auto" w:fill="FFFFFF"/>
          </w:tcPr>
          <w:p w14:paraId="3341CB94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0.00</w:t>
            </w:r>
          </w:p>
        </w:tc>
      </w:tr>
      <w:tr w:rsidR="00774D02" w14:paraId="349F086D" w14:textId="77777777">
        <w:tc>
          <w:tcPr>
            <w:tcW w:w="4536" w:type="dxa"/>
            <w:shd w:val="clear" w:color="auto" w:fill="FFFFFF"/>
          </w:tcPr>
          <w:p w14:paraId="70A59785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室内地面标高</w:t>
            </w:r>
          </w:p>
        </w:tc>
        <w:tc>
          <w:tcPr>
            <w:tcW w:w="5386" w:type="dxa"/>
            <w:shd w:val="clear" w:color="auto" w:fill="FFFFFF"/>
          </w:tcPr>
          <w:p w14:paraId="1BB2C793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0.00</w:t>
            </w:r>
          </w:p>
        </w:tc>
      </w:tr>
      <w:tr w:rsidR="00774D02" w14:paraId="6E75C7E3" w14:textId="77777777">
        <w:tc>
          <w:tcPr>
            <w:tcW w:w="4536" w:type="dxa"/>
            <w:shd w:val="clear" w:color="auto" w:fill="FFFFFF"/>
          </w:tcPr>
          <w:p w14:paraId="54131603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地区选择</w:t>
            </w:r>
          </w:p>
        </w:tc>
        <w:tc>
          <w:tcPr>
            <w:tcW w:w="5386" w:type="dxa"/>
            <w:shd w:val="clear" w:color="auto" w:fill="FFFFFF"/>
          </w:tcPr>
          <w:p w14:paraId="7B4057D0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国家</w:t>
            </w:r>
          </w:p>
        </w:tc>
      </w:tr>
      <w:tr w:rsidR="00774D02" w14:paraId="1357A420" w14:textId="77777777">
        <w:tc>
          <w:tcPr>
            <w:tcW w:w="4536" w:type="dxa"/>
            <w:shd w:val="clear" w:color="auto" w:fill="FFFFFF"/>
          </w:tcPr>
          <w:p w14:paraId="37823D16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执行2021版广东高规</w:t>
            </w:r>
          </w:p>
        </w:tc>
        <w:tc>
          <w:tcPr>
            <w:tcW w:w="5386" w:type="dxa"/>
            <w:shd w:val="clear" w:color="auto" w:fill="FFFFFF"/>
          </w:tcPr>
          <w:p w14:paraId="1A6E44F1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否</w:t>
            </w:r>
          </w:p>
        </w:tc>
      </w:tr>
      <w:tr w:rsidR="00774D02" w14:paraId="684B50E2" w14:textId="77777777">
        <w:tc>
          <w:tcPr>
            <w:tcW w:w="4536" w:type="dxa"/>
            <w:shd w:val="clear" w:color="auto" w:fill="FFFFFF"/>
          </w:tcPr>
          <w:p w14:paraId="2440198C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执行规范</w:t>
            </w:r>
          </w:p>
        </w:tc>
        <w:tc>
          <w:tcPr>
            <w:tcW w:w="5386" w:type="dxa"/>
            <w:shd w:val="clear" w:color="auto" w:fill="FFFFFF"/>
          </w:tcPr>
          <w:p w14:paraId="4A20D2FF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通用规范(2021版)</w:t>
            </w:r>
          </w:p>
        </w:tc>
      </w:tr>
    </w:tbl>
    <w:p w14:paraId="2C6ADC8C" w14:textId="77777777" w:rsidR="00774D02" w:rsidRDefault="00000000">
      <w:pPr>
        <w:pStyle w:val="2"/>
      </w:pPr>
      <w:bookmarkStart w:id="4" w:name="_Toc202529626"/>
      <w:r>
        <w:t>2</w:t>
      </w:r>
      <w:r>
        <w:t>荷载信息</w:t>
      </w:r>
      <w:bookmarkEnd w:id="4"/>
    </w:p>
    <w:tbl>
      <w:tblPr>
        <w:tblStyle w:val="ae"/>
        <w:tblW w:w="9922" w:type="dxa"/>
        <w:tblLook w:val="04A0" w:firstRow="1" w:lastRow="0" w:firstColumn="1" w:lastColumn="0" w:noHBand="0" w:noVBand="1"/>
      </w:tblPr>
      <w:tblGrid>
        <w:gridCol w:w="4536"/>
        <w:gridCol w:w="5386"/>
      </w:tblGrid>
      <w:tr w:rsidR="00774D02" w14:paraId="43149311" w14:textId="77777777">
        <w:tc>
          <w:tcPr>
            <w:tcW w:w="4536" w:type="dxa"/>
            <w:shd w:val="clear" w:color="auto" w:fill="FFFFFF"/>
          </w:tcPr>
          <w:p w14:paraId="1A9BB6A9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历史最低水位(m)</w:t>
            </w:r>
          </w:p>
        </w:tc>
        <w:tc>
          <w:tcPr>
            <w:tcW w:w="5386" w:type="dxa"/>
            <w:shd w:val="clear" w:color="auto" w:fill="FFFFFF"/>
          </w:tcPr>
          <w:p w14:paraId="62BB3607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不考虑</w:t>
            </w:r>
          </w:p>
        </w:tc>
      </w:tr>
      <w:tr w:rsidR="00774D02" w14:paraId="6833C941" w14:textId="77777777">
        <w:tc>
          <w:tcPr>
            <w:tcW w:w="4536" w:type="dxa"/>
            <w:shd w:val="clear" w:color="auto" w:fill="FFFFFF"/>
          </w:tcPr>
          <w:p w14:paraId="075ADBEE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历史最高水位(m)</w:t>
            </w:r>
          </w:p>
        </w:tc>
        <w:tc>
          <w:tcPr>
            <w:tcW w:w="5386" w:type="dxa"/>
            <w:shd w:val="clear" w:color="auto" w:fill="FFFFFF"/>
          </w:tcPr>
          <w:p w14:paraId="43B3EA64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不考虑</w:t>
            </w:r>
          </w:p>
        </w:tc>
      </w:tr>
      <w:tr w:rsidR="00774D02" w14:paraId="7F30B416" w14:textId="77777777">
        <w:tc>
          <w:tcPr>
            <w:tcW w:w="4536" w:type="dxa"/>
            <w:shd w:val="clear" w:color="auto" w:fill="FFFFFF"/>
          </w:tcPr>
          <w:p w14:paraId="25BCB508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抗浮工程设计等级</w:t>
            </w:r>
          </w:p>
        </w:tc>
        <w:tc>
          <w:tcPr>
            <w:tcW w:w="5386" w:type="dxa"/>
            <w:shd w:val="clear" w:color="auto" w:fill="FFFFFF"/>
          </w:tcPr>
          <w:p w14:paraId="5379B565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乙级</w:t>
            </w:r>
          </w:p>
        </w:tc>
      </w:tr>
      <w:tr w:rsidR="00774D02" w14:paraId="5DBBB5B5" w14:textId="77777777">
        <w:tc>
          <w:tcPr>
            <w:tcW w:w="4536" w:type="dxa"/>
            <w:shd w:val="clear" w:color="auto" w:fill="FFFFFF"/>
          </w:tcPr>
          <w:p w14:paraId="0A79AC60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抗浮重要性系数</w:t>
            </w:r>
          </w:p>
        </w:tc>
        <w:tc>
          <w:tcPr>
            <w:tcW w:w="5386" w:type="dxa"/>
            <w:shd w:val="clear" w:color="auto" w:fill="FFFFFF"/>
          </w:tcPr>
          <w:p w14:paraId="78D6A66E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1.05</w:t>
            </w:r>
          </w:p>
        </w:tc>
      </w:tr>
      <w:tr w:rsidR="00774D02" w14:paraId="51924AD9" w14:textId="77777777">
        <w:tc>
          <w:tcPr>
            <w:tcW w:w="4536" w:type="dxa"/>
            <w:shd w:val="clear" w:color="auto" w:fill="FFFFFF"/>
          </w:tcPr>
          <w:p w14:paraId="0536C264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抗浮稳定安全系数</w:t>
            </w:r>
          </w:p>
        </w:tc>
        <w:tc>
          <w:tcPr>
            <w:tcW w:w="5386" w:type="dxa"/>
            <w:shd w:val="clear" w:color="auto" w:fill="FFFFFF"/>
          </w:tcPr>
          <w:p w14:paraId="20CC1D71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1.05</w:t>
            </w:r>
          </w:p>
        </w:tc>
      </w:tr>
      <w:tr w:rsidR="00774D02" w14:paraId="36E98212" w14:textId="77777777">
        <w:tc>
          <w:tcPr>
            <w:tcW w:w="4536" w:type="dxa"/>
            <w:shd w:val="clear" w:color="auto" w:fill="FFFFFF"/>
          </w:tcPr>
          <w:p w14:paraId="744E35A7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水浮力的基本组合分项系数</w:t>
            </w:r>
          </w:p>
        </w:tc>
        <w:tc>
          <w:tcPr>
            <w:tcW w:w="5386" w:type="dxa"/>
            <w:shd w:val="clear" w:color="auto" w:fill="FFFFFF"/>
          </w:tcPr>
          <w:p w14:paraId="776D4B2A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1.35</w:t>
            </w:r>
          </w:p>
        </w:tc>
      </w:tr>
      <w:tr w:rsidR="00774D02" w14:paraId="010E7317" w14:textId="77777777">
        <w:tc>
          <w:tcPr>
            <w:tcW w:w="4536" w:type="dxa"/>
            <w:shd w:val="clear" w:color="auto" w:fill="FFFFFF"/>
          </w:tcPr>
          <w:p w14:paraId="372FB119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水浮力的标准组合分项系数</w:t>
            </w:r>
          </w:p>
        </w:tc>
        <w:tc>
          <w:tcPr>
            <w:tcW w:w="5386" w:type="dxa"/>
            <w:shd w:val="clear" w:color="auto" w:fill="FFFFFF"/>
          </w:tcPr>
          <w:p w14:paraId="3BA9EDA4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1.00</w:t>
            </w:r>
          </w:p>
        </w:tc>
      </w:tr>
      <w:tr w:rsidR="00774D02" w14:paraId="2FC1AAE1" w14:textId="77777777">
        <w:tc>
          <w:tcPr>
            <w:tcW w:w="4536" w:type="dxa"/>
            <w:shd w:val="clear" w:color="auto" w:fill="FFFFFF"/>
          </w:tcPr>
          <w:p w14:paraId="2261E9E9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执行《建筑结构可靠性设计统一标准》</w:t>
            </w:r>
          </w:p>
        </w:tc>
        <w:tc>
          <w:tcPr>
            <w:tcW w:w="5386" w:type="dxa"/>
            <w:shd w:val="clear" w:color="auto" w:fill="FFFFFF"/>
          </w:tcPr>
          <w:p w14:paraId="21575E19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是</w:t>
            </w:r>
          </w:p>
        </w:tc>
      </w:tr>
      <w:tr w:rsidR="00774D02" w14:paraId="5C6487F8" w14:textId="77777777">
        <w:tc>
          <w:tcPr>
            <w:tcW w:w="4536" w:type="dxa"/>
            <w:shd w:val="clear" w:color="auto" w:fill="FFFFFF"/>
          </w:tcPr>
          <w:p w14:paraId="33C54801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人防等级</w:t>
            </w:r>
          </w:p>
        </w:tc>
        <w:tc>
          <w:tcPr>
            <w:tcW w:w="5386" w:type="dxa"/>
            <w:shd w:val="clear" w:color="auto" w:fill="FFFFFF"/>
          </w:tcPr>
          <w:p w14:paraId="32680A6B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无</w:t>
            </w:r>
          </w:p>
        </w:tc>
      </w:tr>
      <w:tr w:rsidR="00774D02" w14:paraId="654A340A" w14:textId="77777777">
        <w:tc>
          <w:tcPr>
            <w:tcW w:w="4536" w:type="dxa"/>
            <w:shd w:val="clear" w:color="auto" w:fill="FFFFFF"/>
          </w:tcPr>
          <w:p w14:paraId="17C1162B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底板等效静荷载(kPa)</w:t>
            </w:r>
          </w:p>
        </w:tc>
        <w:tc>
          <w:tcPr>
            <w:tcW w:w="5386" w:type="dxa"/>
            <w:shd w:val="clear" w:color="auto" w:fill="FFFFFF"/>
          </w:tcPr>
          <w:p w14:paraId="657C1BFA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0</w:t>
            </w:r>
          </w:p>
        </w:tc>
      </w:tr>
    </w:tbl>
    <w:p w14:paraId="6ABB44E3" w14:textId="77777777" w:rsidR="00774D02" w:rsidRDefault="00000000">
      <w:pPr>
        <w:pStyle w:val="2"/>
      </w:pPr>
      <w:bookmarkStart w:id="5" w:name="_Toc202529627"/>
      <w:r>
        <w:t>3</w:t>
      </w:r>
      <w:r>
        <w:t>地基承载力参数</w:t>
      </w:r>
      <w:bookmarkEnd w:id="5"/>
    </w:p>
    <w:tbl>
      <w:tblPr>
        <w:tblStyle w:val="ae"/>
        <w:tblW w:w="9922" w:type="dxa"/>
        <w:tblLook w:val="04A0" w:firstRow="1" w:lastRow="0" w:firstColumn="1" w:lastColumn="0" w:noHBand="0" w:noVBand="1"/>
      </w:tblPr>
      <w:tblGrid>
        <w:gridCol w:w="4536"/>
        <w:gridCol w:w="5386"/>
      </w:tblGrid>
      <w:tr w:rsidR="00774D02" w14:paraId="5119FB09" w14:textId="77777777">
        <w:tc>
          <w:tcPr>
            <w:tcW w:w="4536" w:type="dxa"/>
            <w:shd w:val="clear" w:color="auto" w:fill="FFFFFF"/>
          </w:tcPr>
          <w:p w14:paraId="2D4EAFD4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确定地基承载力时采用的规范</w:t>
            </w:r>
          </w:p>
        </w:tc>
        <w:tc>
          <w:tcPr>
            <w:tcW w:w="5386" w:type="dxa"/>
            <w:shd w:val="clear" w:color="auto" w:fill="FFFFFF"/>
          </w:tcPr>
          <w:p w14:paraId="3EBC190E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中华人民共和国国家标准 地基规范</w:t>
            </w: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lastRenderedPageBreak/>
              <w:t>GB50007-2011 5.2.4 综合法</w:t>
            </w:r>
          </w:p>
        </w:tc>
      </w:tr>
      <w:tr w:rsidR="00774D02" w14:paraId="2EF1A86E" w14:textId="77777777">
        <w:tc>
          <w:tcPr>
            <w:tcW w:w="4536" w:type="dxa"/>
            <w:shd w:val="clear" w:color="auto" w:fill="FFFFFF"/>
          </w:tcPr>
          <w:p w14:paraId="6CC07703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地基承载力特征值</w:t>
            </w:r>
          </w:p>
        </w:tc>
        <w:tc>
          <w:tcPr>
            <w:tcW w:w="5386" w:type="dxa"/>
            <w:shd w:val="clear" w:color="auto" w:fill="FFFFFF"/>
          </w:tcPr>
          <w:p w14:paraId="2EA299C3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70.0</w:t>
            </w:r>
          </w:p>
        </w:tc>
      </w:tr>
      <w:tr w:rsidR="00774D02" w14:paraId="094A9408" w14:textId="77777777">
        <w:tc>
          <w:tcPr>
            <w:tcW w:w="4536" w:type="dxa"/>
            <w:shd w:val="clear" w:color="auto" w:fill="FFFFFF"/>
          </w:tcPr>
          <w:p w14:paraId="07D74E98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基础宽度的地基承载力修正系数</w:t>
            </w:r>
          </w:p>
        </w:tc>
        <w:tc>
          <w:tcPr>
            <w:tcW w:w="5386" w:type="dxa"/>
            <w:shd w:val="clear" w:color="auto" w:fill="FFFFFF"/>
          </w:tcPr>
          <w:p w14:paraId="69EECD65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0.00</w:t>
            </w:r>
          </w:p>
        </w:tc>
      </w:tr>
      <w:tr w:rsidR="00774D02" w14:paraId="2DDF49C9" w14:textId="77777777">
        <w:tc>
          <w:tcPr>
            <w:tcW w:w="4536" w:type="dxa"/>
            <w:shd w:val="clear" w:color="auto" w:fill="FFFFFF"/>
          </w:tcPr>
          <w:p w14:paraId="0D1D9F72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基础埋深的地基承载力修正系数</w:t>
            </w:r>
          </w:p>
        </w:tc>
        <w:tc>
          <w:tcPr>
            <w:tcW w:w="5386" w:type="dxa"/>
            <w:shd w:val="clear" w:color="auto" w:fill="FFFFFF"/>
          </w:tcPr>
          <w:p w14:paraId="447A9628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1.00</w:t>
            </w:r>
          </w:p>
        </w:tc>
      </w:tr>
      <w:tr w:rsidR="00774D02" w14:paraId="313C8164" w14:textId="77777777">
        <w:tc>
          <w:tcPr>
            <w:tcW w:w="4536" w:type="dxa"/>
            <w:shd w:val="clear" w:color="auto" w:fill="FFFFFF"/>
          </w:tcPr>
          <w:p w14:paraId="6A1E61E8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基础底面以下土的重度(或浮重度)</w:t>
            </w:r>
          </w:p>
        </w:tc>
        <w:tc>
          <w:tcPr>
            <w:tcW w:w="5386" w:type="dxa"/>
            <w:shd w:val="clear" w:color="auto" w:fill="FFFFFF"/>
          </w:tcPr>
          <w:p w14:paraId="2A9F02D5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20.0</w:t>
            </w:r>
          </w:p>
        </w:tc>
      </w:tr>
      <w:tr w:rsidR="00774D02" w14:paraId="6A8C8DB9" w14:textId="77777777">
        <w:tc>
          <w:tcPr>
            <w:tcW w:w="4536" w:type="dxa"/>
            <w:shd w:val="clear" w:color="auto" w:fill="FFFFFF"/>
          </w:tcPr>
          <w:p w14:paraId="793CB543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基础底面以上土的加权平均重度</w:t>
            </w:r>
          </w:p>
        </w:tc>
        <w:tc>
          <w:tcPr>
            <w:tcW w:w="5386" w:type="dxa"/>
            <w:shd w:val="clear" w:color="auto" w:fill="FFFFFF"/>
          </w:tcPr>
          <w:p w14:paraId="2902C6AC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20.0</w:t>
            </w:r>
          </w:p>
        </w:tc>
      </w:tr>
      <w:tr w:rsidR="00774D02" w14:paraId="52235999" w14:textId="77777777">
        <w:tc>
          <w:tcPr>
            <w:tcW w:w="4536" w:type="dxa"/>
            <w:shd w:val="clear" w:color="auto" w:fill="FFFFFF"/>
          </w:tcPr>
          <w:p w14:paraId="2D25D8DC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确定地基承载力所用的基础埋置深度</w:t>
            </w:r>
          </w:p>
        </w:tc>
        <w:tc>
          <w:tcPr>
            <w:tcW w:w="5386" w:type="dxa"/>
            <w:shd w:val="clear" w:color="auto" w:fill="FFFFFF"/>
          </w:tcPr>
          <w:p w14:paraId="1FFD43EB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1.20</w:t>
            </w:r>
          </w:p>
        </w:tc>
      </w:tr>
      <w:tr w:rsidR="00774D02" w14:paraId="03A95D1F" w14:textId="77777777">
        <w:tc>
          <w:tcPr>
            <w:tcW w:w="4536" w:type="dxa"/>
            <w:shd w:val="clear" w:color="auto" w:fill="FFFFFF"/>
          </w:tcPr>
          <w:p w14:paraId="31312A82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地基抗震承载力调整系数:</w:t>
            </w:r>
          </w:p>
        </w:tc>
        <w:tc>
          <w:tcPr>
            <w:tcW w:w="5386" w:type="dxa"/>
            <w:shd w:val="clear" w:color="auto" w:fill="FFFFFF"/>
          </w:tcPr>
          <w:p w14:paraId="46389498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1.000</w:t>
            </w:r>
          </w:p>
        </w:tc>
      </w:tr>
    </w:tbl>
    <w:p w14:paraId="13660FD5" w14:textId="77777777" w:rsidR="00774D02" w:rsidRDefault="00000000">
      <w:pPr>
        <w:pStyle w:val="2"/>
      </w:pPr>
      <w:bookmarkStart w:id="6" w:name="_Toc202529628"/>
      <w:r>
        <w:t>4</w:t>
      </w:r>
      <w:r>
        <w:t>独基自动布置参数</w:t>
      </w:r>
      <w:bookmarkEnd w:id="6"/>
    </w:p>
    <w:tbl>
      <w:tblPr>
        <w:tblStyle w:val="ae"/>
        <w:tblW w:w="9922" w:type="dxa"/>
        <w:tblLook w:val="04A0" w:firstRow="1" w:lastRow="0" w:firstColumn="1" w:lastColumn="0" w:noHBand="0" w:noVBand="1"/>
      </w:tblPr>
      <w:tblGrid>
        <w:gridCol w:w="4536"/>
        <w:gridCol w:w="5386"/>
      </w:tblGrid>
      <w:tr w:rsidR="00774D02" w14:paraId="180FABD5" w14:textId="77777777">
        <w:tc>
          <w:tcPr>
            <w:tcW w:w="4536" w:type="dxa"/>
            <w:shd w:val="clear" w:color="auto" w:fill="FFFFFF"/>
          </w:tcPr>
          <w:p w14:paraId="4D7A203E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独基类型</w:t>
            </w:r>
          </w:p>
        </w:tc>
        <w:tc>
          <w:tcPr>
            <w:tcW w:w="5386" w:type="dxa"/>
            <w:shd w:val="clear" w:color="auto" w:fill="FFFFFF"/>
          </w:tcPr>
          <w:p w14:paraId="6133B766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锥形现浇</w:t>
            </w:r>
          </w:p>
        </w:tc>
      </w:tr>
      <w:tr w:rsidR="00774D02" w14:paraId="47077ECA" w14:textId="77777777">
        <w:tc>
          <w:tcPr>
            <w:tcW w:w="4536" w:type="dxa"/>
            <w:shd w:val="clear" w:color="auto" w:fill="FFFFFF"/>
          </w:tcPr>
          <w:p w14:paraId="2C3FD3CF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独立基础最小高度</w:t>
            </w:r>
          </w:p>
        </w:tc>
        <w:tc>
          <w:tcPr>
            <w:tcW w:w="5386" w:type="dxa"/>
            <w:shd w:val="clear" w:color="auto" w:fill="FFFFFF"/>
          </w:tcPr>
          <w:p w14:paraId="27AD8657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600</w:t>
            </w:r>
          </w:p>
        </w:tc>
      </w:tr>
      <w:tr w:rsidR="00774D02" w14:paraId="26B02057" w14:textId="77777777">
        <w:tc>
          <w:tcPr>
            <w:tcW w:w="4536" w:type="dxa"/>
            <w:shd w:val="clear" w:color="auto" w:fill="FFFFFF"/>
          </w:tcPr>
          <w:p w14:paraId="0597D44B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允许零应力区比值(%)</w:t>
            </w:r>
          </w:p>
        </w:tc>
        <w:tc>
          <w:tcPr>
            <w:tcW w:w="5386" w:type="dxa"/>
            <w:shd w:val="clear" w:color="auto" w:fill="FFFFFF"/>
          </w:tcPr>
          <w:p w14:paraId="2CB7EA9C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0.15</w:t>
            </w:r>
          </w:p>
        </w:tc>
      </w:tr>
      <w:tr w:rsidR="00774D02" w14:paraId="72C7F5EA" w14:textId="77777777">
        <w:tc>
          <w:tcPr>
            <w:tcW w:w="4536" w:type="dxa"/>
            <w:shd w:val="clear" w:color="auto" w:fill="FFFFFF"/>
          </w:tcPr>
          <w:p w14:paraId="4DD56FE3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受剪承载力计算公式</w:t>
            </w:r>
          </w:p>
        </w:tc>
        <w:tc>
          <w:tcPr>
            <w:tcW w:w="5386" w:type="dxa"/>
            <w:shd w:val="clear" w:color="auto" w:fill="FFFFFF"/>
          </w:tcPr>
          <w:p w14:paraId="10323FD8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0.7*βhs*ft*A0</w:t>
            </w:r>
          </w:p>
        </w:tc>
      </w:tr>
      <w:tr w:rsidR="00774D02" w14:paraId="31CB06E9" w14:textId="77777777">
        <w:tc>
          <w:tcPr>
            <w:tcW w:w="4536" w:type="dxa"/>
            <w:shd w:val="clear" w:color="auto" w:fill="FFFFFF"/>
          </w:tcPr>
          <w:p w14:paraId="7C3217E7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刚性独基进行抗剪计算</w:t>
            </w:r>
          </w:p>
        </w:tc>
        <w:tc>
          <w:tcPr>
            <w:tcW w:w="5386" w:type="dxa"/>
            <w:shd w:val="clear" w:color="auto" w:fill="FFFFFF"/>
          </w:tcPr>
          <w:p w14:paraId="28CBE989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否</w:t>
            </w:r>
          </w:p>
        </w:tc>
      </w:tr>
      <w:tr w:rsidR="00774D02" w14:paraId="3C137D75" w14:textId="77777777">
        <w:tc>
          <w:tcPr>
            <w:tcW w:w="4536" w:type="dxa"/>
            <w:shd w:val="clear" w:color="auto" w:fill="FFFFFF"/>
          </w:tcPr>
          <w:p w14:paraId="54D4DFD3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独基自动生成时做碰撞检查</w:t>
            </w:r>
          </w:p>
        </w:tc>
        <w:tc>
          <w:tcPr>
            <w:tcW w:w="5386" w:type="dxa"/>
            <w:shd w:val="clear" w:color="auto" w:fill="FFFFFF"/>
          </w:tcPr>
          <w:p w14:paraId="059B90ED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是</w:t>
            </w:r>
          </w:p>
        </w:tc>
      </w:tr>
      <w:tr w:rsidR="00774D02" w14:paraId="29646E19" w14:textId="77777777">
        <w:tc>
          <w:tcPr>
            <w:tcW w:w="4536" w:type="dxa"/>
            <w:shd w:val="clear" w:color="auto" w:fill="FFFFFF"/>
          </w:tcPr>
          <w:p w14:paraId="52C0D588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自动调整不满足的独立基础</w:t>
            </w:r>
          </w:p>
        </w:tc>
        <w:tc>
          <w:tcPr>
            <w:tcW w:w="5386" w:type="dxa"/>
            <w:shd w:val="clear" w:color="auto" w:fill="FFFFFF"/>
          </w:tcPr>
          <w:p w14:paraId="4ACCAF0D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是</w:t>
            </w:r>
          </w:p>
        </w:tc>
      </w:tr>
    </w:tbl>
    <w:p w14:paraId="0CE08FE6" w14:textId="77777777" w:rsidR="00774D02" w:rsidRDefault="00000000">
      <w:pPr>
        <w:pStyle w:val="2"/>
      </w:pPr>
      <w:bookmarkStart w:id="7" w:name="_Toc202529629"/>
      <w:r>
        <w:t>5</w:t>
      </w:r>
      <w:r>
        <w:t>条基自动布置参数</w:t>
      </w:r>
      <w:bookmarkEnd w:id="7"/>
    </w:p>
    <w:tbl>
      <w:tblPr>
        <w:tblStyle w:val="ae"/>
        <w:tblW w:w="9922" w:type="dxa"/>
        <w:tblLook w:val="04A0" w:firstRow="1" w:lastRow="0" w:firstColumn="1" w:lastColumn="0" w:noHBand="0" w:noVBand="1"/>
      </w:tblPr>
      <w:tblGrid>
        <w:gridCol w:w="4536"/>
        <w:gridCol w:w="5386"/>
      </w:tblGrid>
      <w:tr w:rsidR="00774D02" w14:paraId="0D9C78D9" w14:textId="77777777">
        <w:tc>
          <w:tcPr>
            <w:tcW w:w="4536" w:type="dxa"/>
            <w:shd w:val="clear" w:color="auto" w:fill="FFFFFF"/>
          </w:tcPr>
          <w:p w14:paraId="1DFD23BA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条基类型</w:t>
            </w:r>
          </w:p>
        </w:tc>
        <w:tc>
          <w:tcPr>
            <w:tcW w:w="5386" w:type="dxa"/>
            <w:shd w:val="clear" w:color="auto" w:fill="FFFFFF"/>
          </w:tcPr>
          <w:p w14:paraId="135060C1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素混凝土基础</w:t>
            </w:r>
          </w:p>
        </w:tc>
      </w:tr>
      <w:tr w:rsidR="00774D02" w14:paraId="728A7F4C" w14:textId="77777777">
        <w:tc>
          <w:tcPr>
            <w:tcW w:w="4536" w:type="dxa"/>
            <w:shd w:val="clear" w:color="auto" w:fill="FFFFFF"/>
          </w:tcPr>
          <w:p w14:paraId="46D4E12B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条基砖放脚尺寸无砂浆缝</w:t>
            </w:r>
          </w:p>
        </w:tc>
        <w:tc>
          <w:tcPr>
            <w:tcW w:w="5386" w:type="dxa"/>
            <w:shd w:val="clear" w:color="auto" w:fill="FFFFFF"/>
          </w:tcPr>
          <w:p w14:paraId="6FCEFB45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60</w:t>
            </w:r>
          </w:p>
        </w:tc>
      </w:tr>
      <w:tr w:rsidR="00774D02" w14:paraId="5C7D53BE" w14:textId="77777777">
        <w:tc>
          <w:tcPr>
            <w:tcW w:w="4536" w:type="dxa"/>
            <w:shd w:val="clear" w:color="auto" w:fill="FFFFFF"/>
          </w:tcPr>
          <w:p w14:paraId="464282EA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条基砖放脚尺寸有砂浆缝</w:t>
            </w:r>
          </w:p>
        </w:tc>
        <w:tc>
          <w:tcPr>
            <w:tcW w:w="5386" w:type="dxa"/>
            <w:shd w:val="clear" w:color="auto" w:fill="FFFFFF"/>
          </w:tcPr>
          <w:p w14:paraId="00A5320A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60</w:t>
            </w:r>
          </w:p>
        </w:tc>
      </w:tr>
      <w:tr w:rsidR="00774D02" w14:paraId="08E69005" w14:textId="77777777">
        <w:tc>
          <w:tcPr>
            <w:tcW w:w="4536" w:type="dxa"/>
            <w:shd w:val="clear" w:color="auto" w:fill="FFFFFF"/>
          </w:tcPr>
          <w:p w14:paraId="4F027D03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毛石条基顶部宽度</w:t>
            </w:r>
          </w:p>
        </w:tc>
        <w:tc>
          <w:tcPr>
            <w:tcW w:w="5386" w:type="dxa"/>
            <w:shd w:val="clear" w:color="auto" w:fill="FFFFFF"/>
          </w:tcPr>
          <w:p w14:paraId="2D82AAFE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600</w:t>
            </w:r>
          </w:p>
        </w:tc>
      </w:tr>
      <w:tr w:rsidR="00774D02" w14:paraId="1C42C422" w14:textId="77777777">
        <w:tc>
          <w:tcPr>
            <w:tcW w:w="4536" w:type="dxa"/>
            <w:shd w:val="clear" w:color="auto" w:fill="FFFFFF"/>
          </w:tcPr>
          <w:p w14:paraId="102FB6B5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毛石条基台阶宽度</w:t>
            </w:r>
          </w:p>
        </w:tc>
        <w:tc>
          <w:tcPr>
            <w:tcW w:w="5386" w:type="dxa"/>
            <w:shd w:val="clear" w:color="auto" w:fill="FFFFFF"/>
          </w:tcPr>
          <w:p w14:paraId="1180FBA6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150</w:t>
            </w:r>
          </w:p>
        </w:tc>
      </w:tr>
      <w:tr w:rsidR="00774D02" w14:paraId="31DCED28" w14:textId="77777777">
        <w:tc>
          <w:tcPr>
            <w:tcW w:w="4536" w:type="dxa"/>
            <w:shd w:val="clear" w:color="auto" w:fill="FFFFFF"/>
          </w:tcPr>
          <w:p w14:paraId="486B0200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毛石条基台阶高度</w:t>
            </w:r>
          </w:p>
        </w:tc>
        <w:tc>
          <w:tcPr>
            <w:tcW w:w="5386" w:type="dxa"/>
            <w:shd w:val="clear" w:color="auto" w:fill="FFFFFF"/>
          </w:tcPr>
          <w:p w14:paraId="4C3895F0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300</w:t>
            </w:r>
          </w:p>
        </w:tc>
      </w:tr>
      <w:tr w:rsidR="00774D02" w14:paraId="65F8108E" w14:textId="77777777">
        <w:tc>
          <w:tcPr>
            <w:tcW w:w="4536" w:type="dxa"/>
            <w:shd w:val="clear" w:color="auto" w:fill="FFFFFF"/>
          </w:tcPr>
          <w:p w14:paraId="0382F0A0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无筋基础台阶宽高比</w:t>
            </w:r>
          </w:p>
        </w:tc>
        <w:tc>
          <w:tcPr>
            <w:tcW w:w="5386" w:type="dxa"/>
            <w:shd w:val="clear" w:color="auto" w:fill="FFFFFF"/>
          </w:tcPr>
          <w:p w14:paraId="5155DC7A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1:1.50</w:t>
            </w:r>
          </w:p>
        </w:tc>
      </w:tr>
    </w:tbl>
    <w:p w14:paraId="78A0086D" w14:textId="77777777" w:rsidR="00774D02" w:rsidRDefault="00000000">
      <w:pPr>
        <w:pStyle w:val="2"/>
      </w:pPr>
      <w:bookmarkStart w:id="8" w:name="_Toc202529630"/>
      <w:r>
        <w:lastRenderedPageBreak/>
        <w:t>6</w:t>
      </w:r>
      <w:r>
        <w:t>沉降参数</w:t>
      </w:r>
      <w:bookmarkEnd w:id="8"/>
    </w:p>
    <w:tbl>
      <w:tblPr>
        <w:tblStyle w:val="ae"/>
        <w:tblW w:w="9922" w:type="dxa"/>
        <w:tblLook w:val="04A0" w:firstRow="1" w:lastRow="0" w:firstColumn="1" w:lastColumn="0" w:noHBand="0" w:noVBand="1"/>
      </w:tblPr>
      <w:tblGrid>
        <w:gridCol w:w="4536"/>
        <w:gridCol w:w="5386"/>
      </w:tblGrid>
      <w:tr w:rsidR="00774D02" w14:paraId="334828DA" w14:textId="77777777">
        <w:tc>
          <w:tcPr>
            <w:tcW w:w="4536" w:type="dxa"/>
            <w:shd w:val="clear" w:color="auto" w:fill="FFFFFF"/>
          </w:tcPr>
          <w:p w14:paraId="2E702C91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是否进行沉降计算</w:t>
            </w:r>
          </w:p>
        </w:tc>
        <w:tc>
          <w:tcPr>
            <w:tcW w:w="5386" w:type="dxa"/>
            <w:shd w:val="clear" w:color="auto" w:fill="FFFFFF"/>
          </w:tcPr>
          <w:p w14:paraId="206A90F7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是</w:t>
            </w:r>
          </w:p>
        </w:tc>
      </w:tr>
      <w:tr w:rsidR="00774D02" w14:paraId="51BE72D4" w14:textId="77777777">
        <w:tc>
          <w:tcPr>
            <w:tcW w:w="4536" w:type="dxa"/>
            <w:shd w:val="clear" w:color="auto" w:fill="FFFFFF"/>
          </w:tcPr>
          <w:p w14:paraId="7253F3DB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根据迭代确定沉降</w:t>
            </w:r>
          </w:p>
        </w:tc>
        <w:tc>
          <w:tcPr>
            <w:tcW w:w="5386" w:type="dxa"/>
            <w:shd w:val="clear" w:color="auto" w:fill="FFFFFF"/>
          </w:tcPr>
          <w:p w14:paraId="19BF0F66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否</w:t>
            </w:r>
          </w:p>
        </w:tc>
      </w:tr>
      <w:tr w:rsidR="00774D02" w14:paraId="143D722E" w14:textId="77777777">
        <w:tc>
          <w:tcPr>
            <w:tcW w:w="4536" w:type="dxa"/>
            <w:shd w:val="clear" w:color="auto" w:fill="FFFFFF"/>
          </w:tcPr>
          <w:p w14:paraId="12480064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根据迭代确定施工步沉降</w:t>
            </w:r>
          </w:p>
        </w:tc>
        <w:tc>
          <w:tcPr>
            <w:tcW w:w="5386" w:type="dxa"/>
            <w:shd w:val="clear" w:color="auto" w:fill="FFFFFF"/>
          </w:tcPr>
          <w:p w14:paraId="6F43B9D7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否</w:t>
            </w:r>
          </w:p>
        </w:tc>
      </w:tr>
      <w:tr w:rsidR="00774D02" w14:paraId="5B437352" w14:textId="77777777">
        <w:tc>
          <w:tcPr>
            <w:tcW w:w="4536" w:type="dxa"/>
            <w:shd w:val="clear" w:color="auto" w:fill="FFFFFF"/>
          </w:tcPr>
          <w:p w14:paraId="145218F8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独基沉降计算方法</w:t>
            </w:r>
          </w:p>
        </w:tc>
        <w:tc>
          <w:tcPr>
            <w:tcW w:w="5386" w:type="dxa"/>
            <w:shd w:val="clear" w:color="auto" w:fill="FFFFFF"/>
          </w:tcPr>
          <w:p w14:paraId="2C9495CC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分层总和法</w:t>
            </w:r>
          </w:p>
        </w:tc>
      </w:tr>
      <w:tr w:rsidR="00774D02" w14:paraId="0CF2AF01" w14:textId="77777777">
        <w:tc>
          <w:tcPr>
            <w:tcW w:w="4536" w:type="dxa"/>
            <w:shd w:val="clear" w:color="auto" w:fill="FFFFFF"/>
          </w:tcPr>
          <w:p w14:paraId="45AC042E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地基梁沉降计算方法</w:t>
            </w:r>
          </w:p>
        </w:tc>
        <w:tc>
          <w:tcPr>
            <w:tcW w:w="5386" w:type="dxa"/>
            <w:shd w:val="clear" w:color="auto" w:fill="FFFFFF"/>
          </w:tcPr>
          <w:p w14:paraId="7329280F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完全柔性假定</w:t>
            </w:r>
          </w:p>
        </w:tc>
      </w:tr>
      <w:tr w:rsidR="00774D02" w14:paraId="45045AEF" w14:textId="77777777">
        <w:tc>
          <w:tcPr>
            <w:tcW w:w="4536" w:type="dxa"/>
            <w:shd w:val="clear" w:color="auto" w:fill="FFFFFF"/>
          </w:tcPr>
          <w:p w14:paraId="55306E09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土的(平均)泊松比</w:t>
            </w:r>
          </w:p>
        </w:tc>
        <w:tc>
          <w:tcPr>
            <w:tcW w:w="5386" w:type="dxa"/>
            <w:shd w:val="clear" w:color="auto" w:fill="FFFFFF"/>
          </w:tcPr>
          <w:p w14:paraId="3DFA43B5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0.35</w:t>
            </w:r>
          </w:p>
        </w:tc>
      </w:tr>
      <w:tr w:rsidR="00774D02" w14:paraId="62A4CA8D" w14:textId="77777777">
        <w:tc>
          <w:tcPr>
            <w:tcW w:w="4536" w:type="dxa"/>
            <w:shd w:val="clear" w:color="auto" w:fill="FFFFFF"/>
          </w:tcPr>
          <w:p w14:paraId="5321570B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单元沉降计算方法</w:t>
            </w:r>
          </w:p>
        </w:tc>
        <w:tc>
          <w:tcPr>
            <w:tcW w:w="5386" w:type="dxa"/>
            <w:shd w:val="clear" w:color="auto" w:fill="FFFFFF"/>
          </w:tcPr>
          <w:p w14:paraId="41152121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完全柔性算法</w:t>
            </w:r>
          </w:p>
        </w:tc>
      </w:tr>
      <w:tr w:rsidR="00774D02" w14:paraId="42E1FC68" w14:textId="77777777">
        <w:tc>
          <w:tcPr>
            <w:tcW w:w="4536" w:type="dxa"/>
            <w:shd w:val="clear" w:color="auto" w:fill="FFFFFF"/>
          </w:tcPr>
          <w:p w14:paraId="66FB5BB6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考虑相邻荷载的水平面影响范围(m)</w:t>
            </w:r>
          </w:p>
        </w:tc>
        <w:tc>
          <w:tcPr>
            <w:tcW w:w="5386" w:type="dxa"/>
            <w:shd w:val="clear" w:color="auto" w:fill="FFFFFF"/>
          </w:tcPr>
          <w:p w14:paraId="53FA42D0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10.00</w:t>
            </w:r>
          </w:p>
        </w:tc>
      </w:tr>
      <w:tr w:rsidR="00774D02" w14:paraId="06182894" w14:textId="77777777">
        <w:tc>
          <w:tcPr>
            <w:tcW w:w="4536" w:type="dxa"/>
            <w:shd w:val="clear" w:color="auto" w:fill="FFFFFF"/>
          </w:tcPr>
          <w:p w14:paraId="729CE943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考虑相邻桩基的水平面影响范围(几倍桩长)</w:t>
            </w:r>
          </w:p>
        </w:tc>
        <w:tc>
          <w:tcPr>
            <w:tcW w:w="5386" w:type="dxa"/>
            <w:shd w:val="clear" w:color="auto" w:fill="FFFFFF"/>
          </w:tcPr>
          <w:p w14:paraId="08AD941F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0.60</w:t>
            </w:r>
          </w:p>
        </w:tc>
      </w:tr>
      <w:tr w:rsidR="00774D02" w14:paraId="5FF9F354" w14:textId="77777777">
        <w:tc>
          <w:tcPr>
            <w:tcW w:w="4536" w:type="dxa"/>
            <w:shd w:val="clear" w:color="auto" w:fill="FFFFFF"/>
          </w:tcPr>
          <w:p w14:paraId="67D97BE5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明德林沉降桩顶荷载效应</w:t>
            </w:r>
          </w:p>
        </w:tc>
        <w:tc>
          <w:tcPr>
            <w:tcW w:w="5386" w:type="dxa"/>
            <w:shd w:val="clear" w:color="auto" w:fill="FFFFFF"/>
          </w:tcPr>
          <w:p w14:paraId="1D7300FF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总荷载</w:t>
            </w:r>
          </w:p>
        </w:tc>
      </w:tr>
      <w:tr w:rsidR="00774D02" w14:paraId="5C86FF1B" w14:textId="77777777">
        <w:tc>
          <w:tcPr>
            <w:tcW w:w="4536" w:type="dxa"/>
            <w:shd w:val="clear" w:color="auto" w:fill="FFFFFF"/>
          </w:tcPr>
          <w:p w14:paraId="12F8BC4E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自动计算桩端阻力比</w:t>
            </w:r>
          </w:p>
        </w:tc>
        <w:tc>
          <w:tcPr>
            <w:tcW w:w="5386" w:type="dxa"/>
            <w:shd w:val="clear" w:color="auto" w:fill="FFFFFF"/>
          </w:tcPr>
          <w:p w14:paraId="6B5CA731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0.20</w:t>
            </w:r>
          </w:p>
        </w:tc>
      </w:tr>
      <w:tr w:rsidR="00774D02" w14:paraId="67C231F7" w14:textId="77777777">
        <w:tc>
          <w:tcPr>
            <w:tcW w:w="4536" w:type="dxa"/>
            <w:shd w:val="clear" w:color="auto" w:fill="FFFFFF"/>
          </w:tcPr>
          <w:p w14:paraId="41F595D6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均匀分布侧阻力比</w:t>
            </w:r>
          </w:p>
        </w:tc>
        <w:tc>
          <w:tcPr>
            <w:tcW w:w="5386" w:type="dxa"/>
            <w:shd w:val="clear" w:color="auto" w:fill="FFFFFF"/>
          </w:tcPr>
          <w:p w14:paraId="05820338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0.00</w:t>
            </w:r>
          </w:p>
        </w:tc>
      </w:tr>
      <w:tr w:rsidR="00774D02" w14:paraId="0B275E39" w14:textId="77777777">
        <w:tc>
          <w:tcPr>
            <w:tcW w:w="4536" w:type="dxa"/>
            <w:shd w:val="clear" w:color="auto" w:fill="FFFFFF"/>
          </w:tcPr>
          <w:p w14:paraId="2003BA88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沉降计算深度Zn(m)</w:t>
            </w:r>
          </w:p>
        </w:tc>
        <w:tc>
          <w:tcPr>
            <w:tcW w:w="5386" w:type="dxa"/>
            <w:shd w:val="clear" w:color="auto" w:fill="FFFFFF"/>
          </w:tcPr>
          <w:p w14:paraId="4A17B92A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10.00</w:t>
            </w:r>
          </w:p>
        </w:tc>
      </w:tr>
      <w:tr w:rsidR="00774D02" w14:paraId="7055C13D" w14:textId="77777777">
        <w:tc>
          <w:tcPr>
            <w:tcW w:w="4536" w:type="dxa"/>
            <w:shd w:val="clear" w:color="auto" w:fill="FFFFFF"/>
          </w:tcPr>
          <w:p w14:paraId="00565BA5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计算土层厚度△z(m)</w:t>
            </w:r>
          </w:p>
        </w:tc>
        <w:tc>
          <w:tcPr>
            <w:tcW w:w="5386" w:type="dxa"/>
            <w:shd w:val="clear" w:color="auto" w:fill="FFFFFF"/>
          </w:tcPr>
          <w:p w14:paraId="0C067F7E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0.10</w:t>
            </w:r>
          </w:p>
        </w:tc>
      </w:tr>
      <w:tr w:rsidR="00774D02" w14:paraId="0F5CB6BF" w14:textId="77777777">
        <w:tc>
          <w:tcPr>
            <w:tcW w:w="4536" w:type="dxa"/>
            <w:shd w:val="clear" w:color="auto" w:fill="FFFFFF"/>
          </w:tcPr>
          <w:p w14:paraId="24E33FC8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沉降计算调整系数</w:t>
            </w:r>
          </w:p>
        </w:tc>
        <w:tc>
          <w:tcPr>
            <w:tcW w:w="5386" w:type="dxa"/>
            <w:shd w:val="clear" w:color="auto" w:fill="FFFFFF"/>
          </w:tcPr>
          <w:p w14:paraId="3D12A550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1.00</w:t>
            </w:r>
          </w:p>
        </w:tc>
      </w:tr>
      <w:tr w:rsidR="00774D02" w14:paraId="434ADCAE" w14:textId="77777777">
        <w:tc>
          <w:tcPr>
            <w:tcW w:w="4536" w:type="dxa"/>
            <w:shd w:val="clear" w:color="auto" w:fill="FFFFFF"/>
          </w:tcPr>
          <w:p w14:paraId="72DB7834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桩基沉降计算调整系数</w:t>
            </w:r>
          </w:p>
        </w:tc>
        <w:tc>
          <w:tcPr>
            <w:tcW w:w="5386" w:type="dxa"/>
            <w:shd w:val="clear" w:color="auto" w:fill="FFFFFF"/>
          </w:tcPr>
          <w:p w14:paraId="689F5348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1.00</w:t>
            </w:r>
          </w:p>
        </w:tc>
      </w:tr>
      <w:tr w:rsidR="00774D02" w14:paraId="63C15A6E" w14:textId="77777777">
        <w:tc>
          <w:tcPr>
            <w:tcW w:w="4536" w:type="dxa"/>
            <w:shd w:val="clear" w:color="auto" w:fill="FFFFFF"/>
          </w:tcPr>
          <w:p w14:paraId="2A00CBCA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考虑回弹再压缩</w:t>
            </w:r>
          </w:p>
        </w:tc>
        <w:tc>
          <w:tcPr>
            <w:tcW w:w="5386" w:type="dxa"/>
            <w:shd w:val="clear" w:color="auto" w:fill="FFFFFF"/>
          </w:tcPr>
          <w:p w14:paraId="7B96D048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否</w:t>
            </w:r>
          </w:p>
        </w:tc>
      </w:tr>
    </w:tbl>
    <w:p w14:paraId="0BB72CF8" w14:textId="77777777" w:rsidR="00774D02" w:rsidRDefault="00000000">
      <w:pPr>
        <w:pStyle w:val="2"/>
      </w:pPr>
      <w:bookmarkStart w:id="9" w:name="_Toc202529631"/>
      <w:r>
        <w:t>7</w:t>
      </w:r>
      <w:r>
        <w:t>计算设计参数</w:t>
      </w:r>
      <w:bookmarkEnd w:id="9"/>
    </w:p>
    <w:tbl>
      <w:tblPr>
        <w:tblStyle w:val="ae"/>
        <w:tblW w:w="9922" w:type="dxa"/>
        <w:tblLook w:val="04A0" w:firstRow="1" w:lastRow="0" w:firstColumn="1" w:lastColumn="0" w:noHBand="0" w:noVBand="1"/>
      </w:tblPr>
      <w:tblGrid>
        <w:gridCol w:w="4536"/>
        <w:gridCol w:w="5386"/>
      </w:tblGrid>
      <w:tr w:rsidR="00774D02" w14:paraId="7CAAEF2C" w14:textId="77777777">
        <w:tc>
          <w:tcPr>
            <w:tcW w:w="4536" w:type="dxa"/>
            <w:shd w:val="clear" w:color="auto" w:fill="FFFFFF"/>
          </w:tcPr>
          <w:p w14:paraId="0D44D501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计算模型</w:t>
            </w:r>
          </w:p>
        </w:tc>
        <w:tc>
          <w:tcPr>
            <w:tcW w:w="5386" w:type="dxa"/>
            <w:shd w:val="clear" w:color="auto" w:fill="FFFFFF"/>
          </w:tcPr>
          <w:p w14:paraId="24AC2F9A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Winkler模型</w:t>
            </w:r>
          </w:p>
        </w:tc>
      </w:tr>
      <w:tr w:rsidR="00774D02" w14:paraId="68C187BF" w14:textId="77777777">
        <w:tc>
          <w:tcPr>
            <w:tcW w:w="4536" w:type="dxa"/>
            <w:shd w:val="clear" w:color="auto" w:fill="FFFFFF"/>
          </w:tcPr>
          <w:p w14:paraId="44A66F15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梁元法</w:t>
            </w:r>
          </w:p>
        </w:tc>
        <w:tc>
          <w:tcPr>
            <w:tcW w:w="5386" w:type="dxa"/>
            <w:shd w:val="clear" w:color="auto" w:fill="FFFFFF"/>
          </w:tcPr>
          <w:p w14:paraId="40005B76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否</w:t>
            </w:r>
          </w:p>
        </w:tc>
      </w:tr>
      <w:tr w:rsidR="00774D02" w14:paraId="682ADEF2" w14:textId="77777777">
        <w:tc>
          <w:tcPr>
            <w:tcW w:w="4536" w:type="dxa"/>
            <w:shd w:val="clear" w:color="auto" w:fill="FFFFFF"/>
          </w:tcPr>
          <w:p w14:paraId="638187F8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地基类型</w:t>
            </w:r>
          </w:p>
        </w:tc>
        <w:tc>
          <w:tcPr>
            <w:tcW w:w="5386" w:type="dxa"/>
            <w:shd w:val="clear" w:color="auto" w:fill="FFFFFF"/>
          </w:tcPr>
          <w:p w14:paraId="7B4A3046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天然地基、常规桩基</w:t>
            </w:r>
          </w:p>
        </w:tc>
      </w:tr>
      <w:tr w:rsidR="00774D02" w14:paraId="450971EA" w14:textId="77777777">
        <w:tc>
          <w:tcPr>
            <w:tcW w:w="4536" w:type="dxa"/>
            <w:shd w:val="clear" w:color="auto" w:fill="FFFFFF"/>
          </w:tcPr>
          <w:p w14:paraId="4FB7CAF2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上部结构刚度影响</w:t>
            </w:r>
          </w:p>
        </w:tc>
        <w:tc>
          <w:tcPr>
            <w:tcW w:w="5386" w:type="dxa"/>
            <w:shd w:val="clear" w:color="auto" w:fill="FFFFFF"/>
          </w:tcPr>
          <w:p w14:paraId="58F1885E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不考虑</w:t>
            </w:r>
          </w:p>
        </w:tc>
      </w:tr>
      <w:tr w:rsidR="00774D02" w14:paraId="52C501B3" w14:textId="77777777">
        <w:tc>
          <w:tcPr>
            <w:tcW w:w="4536" w:type="dxa"/>
            <w:shd w:val="clear" w:color="auto" w:fill="FFFFFF"/>
          </w:tcPr>
          <w:p w14:paraId="1663E9D7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剪力墙考虑高度(m)</w:t>
            </w:r>
          </w:p>
        </w:tc>
        <w:tc>
          <w:tcPr>
            <w:tcW w:w="5386" w:type="dxa"/>
            <w:shd w:val="clear" w:color="auto" w:fill="FFFFFF"/>
          </w:tcPr>
          <w:p w14:paraId="120E89B1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10.00</w:t>
            </w:r>
          </w:p>
        </w:tc>
      </w:tr>
      <w:tr w:rsidR="00774D02" w14:paraId="2DB6E565" w14:textId="77777777">
        <w:tc>
          <w:tcPr>
            <w:tcW w:w="4536" w:type="dxa"/>
            <w:shd w:val="clear" w:color="auto" w:fill="FFFFFF"/>
          </w:tcPr>
          <w:p w14:paraId="6ADF04EB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自动将防水板外边缘按固端处理</w:t>
            </w:r>
          </w:p>
        </w:tc>
        <w:tc>
          <w:tcPr>
            <w:tcW w:w="5386" w:type="dxa"/>
            <w:shd w:val="clear" w:color="auto" w:fill="FFFFFF"/>
          </w:tcPr>
          <w:p w14:paraId="08CCA3DC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否</w:t>
            </w:r>
          </w:p>
        </w:tc>
      </w:tr>
      <w:tr w:rsidR="00774D02" w14:paraId="019DDFB5" w14:textId="77777777">
        <w:tc>
          <w:tcPr>
            <w:tcW w:w="4536" w:type="dxa"/>
            <w:shd w:val="clear" w:color="auto" w:fill="FFFFFF"/>
          </w:tcPr>
          <w:p w14:paraId="5C8B2F8D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lastRenderedPageBreak/>
              <w:t>有限元网格控制边长(m)</w:t>
            </w:r>
          </w:p>
        </w:tc>
        <w:tc>
          <w:tcPr>
            <w:tcW w:w="5386" w:type="dxa"/>
            <w:shd w:val="clear" w:color="auto" w:fill="FFFFFF"/>
          </w:tcPr>
          <w:p w14:paraId="62AC2896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1.00</w:t>
            </w:r>
          </w:p>
        </w:tc>
      </w:tr>
      <w:tr w:rsidR="00774D02" w14:paraId="5CDE15E3" w14:textId="77777777">
        <w:tc>
          <w:tcPr>
            <w:tcW w:w="4536" w:type="dxa"/>
            <w:shd w:val="clear" w:color="auto" w:fill="FFFFFF"/>
          </w:tcPr>
          <w:p w14:paraId="209BD4BC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网格划分方法</w:t>
            </w:r>
          </w:p>
        </w:tc>
        <w:tc>
          <w:tcPr>
            <w:tcW w:w="5386" w:type="dxa"/>
            <w:shd w:val="clear" w:color="auto" w:fill="FFFFFF"/>
          </w:tcPr>
          <w:p w14:paraId="153CE9B2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铺砌法</w:t>
            </w:r>
          </w:p>
        </w:tc>
      </w:tr>
      <w:tr w:rsidR="00774D02" w14:paraId="28520AB0" w14:textId="77777777">
        <w:tc>
          <w:tcPr>
            <w:tcW w:w="4536" w:type="dxa"/>
            <w:shd w:val="clear" w:color="auto" w:fill="FFFFFF"/>
          </w:tcPr>
          <w:p w14:paraId="4EFA7AD8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考虑罚单元</w:t>
            </w:r>
          </w:p>
        </w:tc>
        <w:tc>
          <w:tcPr>
            <w:tcW w:w="5386" w:type="dxa"/>
            <w:shd w:val="clear" w:color="auto" w:fill="FFFFFF"/>
          </w:tcPr>
          <w:p w14:paraId="7A479CA9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否</w:t>
            </w:r>
          </w:p>
        </w:tc>
      </w:tr>
      <w:tr w:rsidR="00774D02" w14:paraId="5CF689A3" w14:textId="77777777">
        <w:tc>
          <w:tcPr>
            <w:tcW w:w="4536" w:type="dxa"/>
            <w:shd w:val="clear" w:color="auto" w:fill="FFFFFF"/>
          </w:tcPr>
          <w:p w14:paraId="6E70CF30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使用边交换算法</w:t>
            </w:r>
          </w:p>
        </w:tc>
        <w:tc>
          <w:tcPr>
            <w:tcW w:w="5386" w:type="dxa"/>
            <w:shd w:val="clear" w:color="auto" w:fill="FFFFFF"/>
          </w:tcPr>
          <w:p w14:paraId="78C948B0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否</w:t>
            </w:r>
          </w:p>
        </w:tc>
      </w:tr>
      <w:tr w:rsidR="00774D02" w14:paraId="5742B266" w14:textId="77777777">
        <w:tc>
          <w:tcPr>
            <w:tcW w:w="4536" w:type="dxa"/>
            <w:shd w:val="clear" w:color="auto" w:fill="FFFFFF"/>
          </w:tcPr>
          <w:p w14:paraId="790B1C3C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锚杆杆件弹性模量(kN/mm2)</w:t>
            </w:r>
          </w:p>
        </w:tc>
        <w:tc>
          <w:tcPr>
            <w:tcW w:w="5386" w:type="dxa"/>
            <w:shd w:val="clear" w:color="auto" w:fill="FFFFFF"/>
          </w:tcPr>
          <w:p w14:paraId="3A472AD3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200.00</w:t>
            </w:r>
          </w:p>
        </w:tc>
      </w:tr>
      <w:tr w:rsidR="00774D02" w14:paraId="65D57A29" w14:textId="77777777">
        <w:tc>
          <w:tcPr>
            <w:tcW w:w="4536" w:type="dxa"/>
            <w:shd w:val="clear" w:color="auto" w:fill="FFFFFF"/>
          </w:tcPr>
          <w:p w14:paraId="34C2D36A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桩的嵌固系数</w:t>
            </w:r>
          </w:p>
        </w:tc>
        <w:tc>
          <w:tcPr>
            <w:tcW w:w="5386" w:type="dxa"/>
            <w:shd w:val="clear" w:color="auto" w:fill="FFFFFF"/>
          </w:tcPr>
          <w:p w14:paraId="3135539D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0.00</w:t>
            </w:r>
          </w:p>
        </w:tc>
      </w:tr>
      <w:tr w:rsidR="00774D02" w14:paraId="47928DDE" w14:textId="77777777">
        <w:tc>
          <w:tcPr>
            <w:tcW w:w="4536" w:type="dxa"/>
            <w:shd w:val="clear" w:color="auto" w:fill="FFFFFF"/>
          </w:tcPr>
          <w:p w14:paraId="49BC65B7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防水板模型是否考虑桩锚作用</w:t>
            </w:r>
          </w:p>
        </w:tc>
        <w:tc>
          <w:tcPr>
            <w:tcW w:w="5386" w:type="dxa"/>
            <w:shd w:val="clear" w:color="auto" w:fill="FFFFFF"/>
          </w:tcPr>
          <w:p w14:paraId="5B96E9C2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否</w:t>
            </w:r>
          </w:p>
        </w:tc>
      </w:tr>
      <w:tr w:rsidR="00774D02" w14:paraId="379DF0DB" w14:textId="77777777">
        <w:tc>
          <w:tcPr>
            <w:tcW w:w="4536" w:type="dxa"/>
            <w:shd w:val="clear" w:color="auto" w:fill="FFFFFF"/>
          </w:tcPr>
          <w:p w14:paraId="5C59680C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基床系数</w:t>
            </w:r>
          </w:p>
        </w:tc>
        <w:tc>
          <w:tcPr>
            <w:tcW w:w="5386" w:type="dxa"/>
            <w:shd w:val="clear" w:color="auto" w:fill="FFFFFF"/>
          </w:tcPr>
          <w:p w14:paraId="6CF96B80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基于构件沉降反推</w:t>
            </w:r>
          </w:p>
        </w:tc>
      </w:tr>
      <w:tr w:rsidR="00774D02" w14:paraId="091C55D6" w14:textId="77777777">
        <w:tc>
          <w:tcPr>
            <w:tcW w:w="4536" w:type="dxa"/>
            <w:shd w:val="clear" w:color="auto" w:fill="FFFFFF"/>
          </w:tcPr>
          <w:p w14:paraId="412DD601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桩刚度</w:t>
            </w:r>
          </w:p>
        </w:tc>
        <w:tc>
          <w:tcPr>
            <w:tcW w:w="5386" w:type="dxa"/>
            <w:shd w:val="clear" w:color="auto" w:fill="FFFFFF"/>
          </w:tcPr>
          <w:p w14:paraId="1677B30A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桩基规范附录C</w:t>
            </w:r>
          </w:p>
        </w:tc>
      </w:tr>
      <w:tr w:rsidR="00774D02" w14:paraId="0A80292D" w14:textId="77777777">
        <w:tc>
          <w:tcPr>
            <w:tcW w:w="4536" w:type="dxa"/>
            <w:shd w:val="clear" w:color="auto" w:fill="FFFFFF"/>
          </w:tcPr>
          <w:p w14:paraId="1F15A5FF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计算考虑板自重</w:t>
            </w:r>
          </w:p>
        </w:tc>
        <w:tc>
          <w:tcPr>
            <w:tcW w:w="5386" w:type="dxa"/>
            <w:shd w:val="clear" w:color="auto" w:fill="FFFFFF"/>
          </w:tcPr>
          <w:p w14:paraId="1C8DE468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是</w:t>
            </w:r>
          </w:p>
        </w:tc>
      </w:tr>
      <w:tr w:rsidR="00774D02" w14:paraId="63552E21" w14:textId="77777777">
        <w:tc>
          <w:tcPr>
            <w:tcW w:w="4536" w:type="dxa"/>
            <w:shd w:val="clear" w:color="auto" w:fill="FFFFFF"/>
          </w:tcPr>
          <w:p w14:paraId="71B84A15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荷载施加考虑柱墙实际尺寸</w:t>
            </w:r>
          </w:p>
        </w:tc>
        <w:tc>
          <w:tcPr>
            <w:tcW w:w="5386" w:type="dxa"/>
            <w:shd w:val="clear" w:color="auto" w:fill="FFFFFF"/>
          </w:tcPr>
          <w:p w14:paraId="45FF044F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是</w:t>
            </w:r>
          </w:p>
        </w:tc>
      </w:tr>
      <w:tr w:rsidR="00774D02" w14:paraId="0748DC41" w14:textId="77777777">
        <w:tc>
          <w:tcPr>
            <w:tcW w:w="4536" w:type="dxa"/>
            <w:shd w:val="clear" w:color="auto" w:fill="FFFFFF"/>
          </w:tcPr>
          <w:p w14:paraId="55D78340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后浇带施工前加载比例</w:t>
            </w:r>
          </w:p>
        </w:tc>
        <w:tc>
          <w:tcPr>
            <w:tcW w:w="5386" w:type="dxa"/>
            <w:shd w:val="clear" w:color="auto" w:fill="FFFFFF"/>
          </w:tcPr>
          <w:p w14:paraId="47D3113B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0.50</w:t>
            </w:r>
          </w:p>
        </w:tc>
      </w:tr>
      <w:tr w:rsidR="00774D02" w14:paraId="0AE5CD7F" w14:textId="77777777">
        <w:tc>
          <w:tcPr>
            <w:tcW w:w="4536" w:type="dxa"/>
            <w:shd w:val="clear" w:color="auto" w:fill="FFFFFF"/>
          </w:tcPr>
          <w:p w14:paraId="11365899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后浇带系数只影响恒载</w:t>
            </w:r>
          </w:p>
        </w:tc>
        <w:tc>
          <w:tcPr>
            <w:tcW w:w="5386" w:type="dxa"/>
            <w:shd w:val="clear" w:color="auto" w:fill="FFFFFF"/>
          </w:tcPr>
          <w:p w14:paraId="6CF194C9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是</w:t>
            </w:r>
          </w:p>
        </w:tc>
      </w:tr>
      <w:tr w:rsidR="00774D02" w14:paraId="4BFDC2CD" w14:textId="77777777">
        <w:tc>
          <w:tcPr>
            <w:tcW w:w="4536" w:type="dxa"/>
            <w:shd w:val="clear" w:color="auto" w:fill="FFFFFF"/>
          </w:tcPr>
          <w:p w14:paraId="2D0938F6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线性方程组解法</w:t>
            </w:r>
          </w:p>
        </w:tc>
        <w:tc>
          <w:tcPr>
            <w:tcW w:w="5386" w:type="dxa"/>
            <w:shd w:val="clear" w:color="auto" w:fill="FFFFFF"/>
          </w:tcPr>
          <w:p w14:paraId="55DAF535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Mumps</w:t>
            </w:r>
          </w:p>
        </w:tc>
      </w:tr>
      <w:tr w:rsidR="00774D02" w14:paraId="58661EED" w14:textId="77777777">
        <w:tc>
          <w:tcPr>
            <w:tcW w:w="4536" w:type="dxa"/>
            <w:shd w:val="clear" w:color="auto" w:fill="FFFFFF"/>
          </w:tcPr>
          <w:p w14:paraId="6127166D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非线性迭代最大次数</w:t>
            </w:r>
          </w:p>
        </w:tc>
        <w:tc>
          <w:tcPr>
            <w:tcW w:w="5386" w:type="dxa"/>
            <w:shd w:val="clear" w:color="auto" w:fill="FFFFFF"/>
          </w:tcPr>
          <w:p w14:paraId="33943947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10</w:t>
            </w:r>
          </w:p>
        </w:tc>
      </w:tr>
      <w:tr w:rsidR="00774D02" w14:paraId="57DA636F" w14:textId="77777777">
        <w:tc>
          <w:tcPr>
            <w:tcW w:w="4536" w:type="dxa"/>
            <w:shd w:val="clear" w:color="auto" w:fill="FFFFFF"/>
          </w:tcPr>
          <w:p w14:paraId="60BD4489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迭代误差控制参数(mm)</w:t>
            </w:r>
          </w:p>
        </w:tc>
        <w:tc>
          <w:tcPr>
            <w:tcW w:w="5386" w:type="dxa"/>
            <w:shd w:val="clear" w:color="auto" w:fill="FFFFFF"/>
          </w:tcPr>
          <w:p w14:paraId="57FB1ED3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2</w:t>
            </w:r>
          </w:p>
        </w:tc>
      </w:tr>
      <w:tr w:rsidR="00774D02" w14:paraId="4ACA3185" w14:textId="77777777">
        <w:tc>
          <w:tcPr>
            <w:tcW w:w="4536" w:type="dxa"/>
            <w:shd w:val="clear" w:color="auto" w:fill="FFFFFF"/>
          </w:tcPr>
          <w:p w14:paraId="702590E8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非线性荷载加载步数</w:t>
            </w:r>
          </w:p>
        </w:tc>
        <w:tc>
          <w:tcPr>
            <w:tcW w:w="5386" w:type="dxa"/>
            <w:shd w:val="clear" w:color="auto" w:fill="FFFFFF"/>
          </w:tcPr>
          <w:p w14:paraId="6C351096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</w:t>
            </w:r>
          </w:p>
        </w:tc>
      </w:tr>
      <w:tr w:rsidR="00774D02" w14:paraId="594EE6D6" w14:textId="77777777">
        <w:tc>
          <w:tcPr>
            <w:tcW w:w="4536" w:type="dxa"/>
            <w:shd w:val="clear" w:color="auto" w:fill="FFFFFF"/>
          </w:tcPr>
          <w:p w14:paraId="49DA8BDD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板单元内设计弯矩统计依据</w:t>
            </w:r>
          </w:p>
        </w:tc>
        <w:tc>
          <w:tcPr>
            <w:tcW w:w="5386" w:type="dxa"/>
            <w:shd w:val="clear" w:color="auto" w:fill="FFFFFF"/>
          </w:tcPr>
          <w:p w14:paraId="6034813D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最大值</w:t>
            </w:r>
          </w:p>
        </w:tc>
      </w:tr>
      <w:tr w:rsidR="00774D02" w14:paraId="39E902A3" w14:textId="77777777">
        <w:tc>
          <w:tcPr>
            <w:tcW w:w="4536" w:type="dxa"/>
            <w:shd w:val="clear" w:color="auto" w:fill="FFFFFF"/>
          </w:tcPr>
          <w:p w14:paraId="42FA8C3D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箍筋间距(mm)</w:t>
            </w:r>
          </w:p>
        </w:tc>
        <w:tc>
          <w:tcPr>
            <w:tcW w:w="5386" w:type="dxa"/>
            <w:shd w:val="clear" w:color="auto" w:fill="FFFFFF"/>
          </w:tcPr>
          <w:p w14:paraId="20E2DA9A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200</w:t>
            </w:r>
          </w:p>
        </w:tc>
      </w:tr>
      <w:tr w:rsidR="00774D02" w14:paraId="344503A7" w14:textId="77777777">
        <w:tc>
          <w:tcPr>
            <w:tcW w:w="4536" w:type="dxa"/>
            <w:shd w:val="clear" w:color="auto" w:fill="FFFFFF"/>
          </w:tcPr>
          <w:p w14:paraId="3B170600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配筋到柱墙边</w:t>
            </w:r>
          </w:p>
        </w:tc>
        <w:tc>
          <w:tcPr>
            <w:tcW w:w="5386" w:type="dxa"/>
            <w:shd w:val="clear" w:color="auto" w:fill="FFFFFF"/>
          </w:tcPr>
          <w:p w14:paraId="7D4DFF38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是</w:t>
            </w:r>
          </w:p>
        </w:tc>
      </w:tr>
      <w:tr w:rsidR="00774D02" w14:paraId="5495E0AE" w14:textId="77777777">
        <w:tc>
          <w:tcPr>
            <w:tcW w:w="4536" w:type="dxa"/>
            <w:shd w:val="clear" w:color="auto" w:fill="FFFFFF"/>
          </w:tcPr>
          <w:p w14:paraId="56A9DE54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基础设计采用沉降模型的桩土刚度</w:t>
            </w:r>
          </w:p>
        </w:tc>
        <w:tc>
          <w:tcPr>
            <w:tcW w:w="5386" w:type="dxa"/>
            <w:shd w:val="clear" w:color="auto" w:fill="FFFFFF"/>
          </w:tcPr>
          <w:p w14:paraId="4DC3335A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否</w:t>
            </w:r>
          </w:p>
        </w:tc>
      </w:tr>
      <w:tr w:rsidR="00774D02" w14:paraId="209DBFCB" w14:textId="77777777">
        <w:tc>
          <w:tcPr>
            <w:tcW w:w="4536" w:type="dxa"/>
            <w:shd w:val="clear" w:color="auto" w:fill="FFFFFF"/>
          </w:tcPr>
          <w:p w14:paraId="14D95D03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柱底设计弯矩折减系数</w:t>
            </w:r>
          </w:p>
        </w:tc>
        <w:tc>
          <w:tcPr>
            <w:tcW w:w="5386" w:type="dxa"/>
            <w:shd w:val="clear" w:color="auto" w:fill="FFFFFF"/>
          </w:tcPr>
          <w:p w14:paraId="71D201D8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1.00</w:t>
            </w:r>
          </w:p>
        </w:tc>
      </w:tr>
      <w:tr w:rsidR="00774D02" w14:paraId="049654E6" w14:textId="77777777">
        <w:tc>
          <w:tcPr>
            <w:tcW w:w="4536" w:type="dxa"/>
            <w:shd w:val="clear" w:color="auto" w:fill="FFFFFF"/>
          </w:tcPr>
          <w:p w14:paraId="5ED3A031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墙底设计弯矩折减系数</w:t>
            </w:r>
          </w:p>
        </w:tc>
        <w:tc>
          <w:tcPr>
            <w:tcW w:w="5386" w:type="dxa"/>
            <w:shd w:val="clear" w:color="auto" w:fill="FFFFFF"/>
          </w:tcPr>
          <w:p w14:paraId="77B562A5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1.00</w:t>
            </w:r>
          </w:p>
        </w:tc>
      </w:tr>
    </w:tbl>
    <w:p w14:paraId="16439FE6" w14:textId="77777777" w:rsidR="00774D02" w:rsidRDefault="00000000">
      <w:pPr>
        <w:pStyle w:val="af4"/>
        <w:jc w:val="left"/>
      </w:pPr>
      <w:bookmarkStart w:id="10" w:name="_Toc202529632"/>
      <w:r>
        <w:rPr>
          <w:rFonts w:ascii="宋体" w:hint="eastAsia"/>
          <w:color w:val="000000"/>
          <w:shd w:val="clear" w:color="auto" w:fill="FFFFFF"/>
        </w:rPr>
        <w:t>4. 模型概况</w:t>
      </w:r>
      <w:bookmarkEnd w:id="10"/>
    </w:p>
    <w:p w14:paraId="3B59F1B4" w14:textId="77777777" w:rsidR="00774D02" w:rsidRDefault="00000000">
      <w:pPr>
        <w:spacing w:beforeLines="113" w:before="127" w:afterLines="113" w:after="127" w:line="113" w:lineRule="auto"/>
        <w:jc w:val="center"/>
      </w:pPr>
      <w:r>
        <w:rPr>
          <w:rFonts w:ascii="宋体" w:eastAsia="宋体" w:hint="eastAsia"/>
          <w:b/>
          <w:color w:val="000000"/>
          <w:sz w:val="24"/>
          <w:szCs w:val="24"/>
          <w:shd w:val="clear" w:color="auto" w:fill="FFFFFF"/>
        </w:rPr>
        <w:t>表4-1构件数目统计</w:t>
      </w:r>
    </w:p>
    <w:tbl>
      <w:tblPr>
        <w:tblStyle w:val="a8"/>
        <w:tblW w:w="9072" w:type="dxa"/>
        <w:jc w:val="center"/>
        <w:tblLook w:val="04A0" w:firstRow="1" w:lastRow="0" w:firstColumn="1" w:lastColumn="0" w:noHBand="0" w:noVBand="1"/>
      </w:tblPr>
      <w:tblGrid>
        <w:gridCol w:w="3402"/>
        <w:gridCol w:w="5670"/>
      </w:tblGrid>
      <w:tr w:rsidR="00774D02" w14:paraId="73187BB0" w14:textId="77777777" w:rsidTr="00774D0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  <w:jc w:val="center"/>
        </w:trPr>
        <w:tc>
          <w:tcPr>
            <w:tcW w:w="3402" w:type="dxa"/>
            <w:tcBorders>
              <w:right w:val="single" w:sz="4" w:space="0" w:color="auto"/>
            </w:tcBorders>
            <w:shd w:val="clear" w:color="auto" w:fill="FFFFFF"/>
            <w:vAlign w:val="center"/>
          </w:tcPr>
          <w:p w14:paraId="049A543F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构件类型</w:t>
            </w:r>
          </w:p>
        </w:tc>
        <w:tc>
          <w:tcPr>
            <w:tcW w:w="5670" w:type="dxa"/>
            <w:tcBorders>
              <w:left w:val="single" w:sz="4" w:space="0" w:color="auto"/>
            </w:tcBorders>
            <w:shd w:val="clear" w:color="auto" w:fill="FFFFFF"/>
            <w:vAlign w:val="center"/>
          </w:tcPr>
          <w:p w14:paraId="2F9E9DCD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构件数目</w:t>
            </w:r>
          </w:p>
        </w:tc>
      </w:tr>
      <w:tr w:rsidR="00774D02" w14:paraId="22228E99" w14:textId="77777777" w:rsidTr="00774D02">
        <w:trPr>
          <w:jc w:val="center"/>
        </w:trPr>
        <w:tc>
          <w:tcPr>
            <w:tcW w:w="3402" w:type="dxa"/>
            <w:shd w:val="clear" w:color="auto" w:fill="FFFFFF"/>
            <w:vAlign w:val="center"/>
          </w:tcPr>
          <w:p w14:paraId="0D4E1450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独基</w:t>
            </w:r>
          </w:p>
        </w:tc>
        <w:tc>
          <w:tcPr>
            <w:tcW w:w="5670" w:type="dxa"/>
            <w:shd w:val="clear" w:color="auto" w:fill="FFFFFF"/>
            <w:vAlign w:val="center"/>
          </w:tcPr>
          <w:p w14:paraId="076E00D5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11</w:t>
            </w:r>
          </w:p>
        </w:tc>
      </w:tr>
      <w:tr w:rsidR="00774D02" w14:paraId="73C671E0" w14:textId="77777777" w:rsidTr="00774D02">
        <w:trPr>
          <w:jc w:val="center"/>
        </w:trPr>
        <w:tc>
          <w:tcPr>
            <w:tcW w:w="3402" w:type="dxa"/>
            <w:shd w:val="clear" w:color="auto" w:fill="FFFFFF"/>
            <w:vAlign w:val="center"/>
          </w:tcPr>
          <w:p w14:paraId="22C5454C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lastRenderedPageBreak/>
              <w:t>地基梁</w:t>
            </w:r>
          </w:p>
        </w:tc>
        <w:tc>
          <w:tcPr>
            <w:tcW w:w="5670" w:type="dxa"/>
            <w:shd w:val="clear" w:color="auto" w:fill="FFFFFF"/>
            <w:vAlign w:val="center"/>
          </w:tcPr>
          <w:p w14:paraId="0500338E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23</w:t>
            </w:r>
          </w:p>
        </w:tc>
      </w:tr>
    </w:tbl>
    <w:p w14:paraId="1F0B8D6C" w14:textId="77777777" w:rsidR="00774D02" w:rsidRDefault="00000000">
      <w:pPr>
        <w:pStyle w:val="af4"/>
        <w:jc w:val="left"/>
      </w:pPr>
      <w:bookmarkStart w:id="11" w:name="_Toc202529633"/>
      <w:r>
        <w:rPr>
          <w:rFonts w:ascii="宋体" w:hint="eastAsia"/>
          <w:color w:val="000000"/>
          <w:shd w:val="clear" w:color="auto" w:fill="FFFFFF"/>
        </w:rPr>
        <w:t>5. 工况和组合</w:t>
      </w:r>
      <w:bookmarkEnd w:id="11"/>
    </w:p>
    <w:p w14:paraId="193D2335" w14:textId="77777777" w:rsidR="00774D02" w:rsidRDefault="00000000">
      <w:pPr>
        <w:pStyle w:val="2"/>
        <w:jc w:val="left"/>
      </w:pPr>
      <w:bookmarkStart w:id="12" w:name="_Toc202529634"/>
      <w:r>
        <w:rPr>
          <w:rFonts w:ascii="宋体" w:eastAsia="宋体" w:hint="eastAsia"/>
          <w:color w:val="000000"/>
          <w:sz w:val="28"/>
          <w:szCs w:val="28"/>
          <w:shd w:val="clear" w:color="auto" w:fill="FFFFFF"/>
        </w:rPr>
        <w:t>1. 工况信息</w:t>
      </w:r>
      <w:bookmarkEnd w:id="12"/>
    </w:p>
    <w:p w14:paraId="597C59DB" w14:textId="77777777" w:rsidR="00774D02" w:rsidRDefault="00000000">
      <w:pPr>
        <w:spacing w:beforeLines="113" w:before="127" w:afterLines="113" w:after="127" w:line="113" w:lineRule="auto"/>
        <w:jc w:val="center"/>
      </w:pPr>
      <w:r>
        <w:rPr>
          <w:rFonts w:ascii="宋体" w:eastAsia="宋体" w:hint="eastAsia"/>
          <w:b/>
          <w:color w:val="000000"/>
          <w:sz w:val="24"/>
          <w:szCs w:val="24"/>
          <w:shd w:val="clear" w:color="auto" w:fill="FFFFFF"/>
        </w:rPr>
        <w:t>表5-1工况荷载统计</w:t>
      </w:r>
    </w:p>
    <w:tbl>
      <w:tblPr>
        <w:tblStyle w:val="a8"/>
        <w:tblW w:w="10206" w:type="dxa"/>
        <w:jc w:val="center"/>
        <w:tblLook w:val="04A0" w:firstRow="1" w:lastRow="0" w:firstColumn="1" w:lastColumn="0" w:noHBand="0" w:noVBand="1"/>
      </w:tblPr>
      <w:tblGrid>
        <w:gridCol w:w="2551"/>
        <w:gridCol w:w="2551"/>
        <w:gridCol w:w="2552"/>
        <w:gridCol w:w="2552"/>
      </w:tblGrid>
      <w:tr w:rsidR="00774D02" w14:paraId="4AF7AC77" w14:textId="77777777" w:rsidTr="00774D0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  <w:jc w:val="center"/>
        </w:trPr>
        <w:tc>
          <w:tcPr>
            <w:tcW w:w="2551" w:type="dxa"/>
            <w:tcBorders>
              <w:right w:val="single" w:sz="4" w:space="0" w:color="auto"/>
            </w:tcBorders>
            <w:shd w:val="clear" w:color="auto" w:fill="FFFFFF"/>
            <w:vAlign w:val="center"/>
          </w:tcPr>
          <w:p w14:paraId="129009D7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工况</w:t>
            </w:r>
          </w:p>
        </w:tc>
        <w:tc>
          <w:tcPr>
            <w:tcW w:w="2551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AD64A6F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竖向力(kN)</w:t>
            </w:r>
          </w:p>
        </w:tc>
        <w:tc>
          <w:tcPr>
            <w:tcW w:w="2551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9F2492F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X向水平力(kN)</w:t>
            </w:r>
          </w:p>
        </w:tc>
        <w:tc>
          <w:tcPr>
            <w:tcW w:w="2551" w:type="dxa"/>
            <w:tcBorders>
              <w:left w:val="single" w:sz="4" w:space="0" w:color="auto"/>
            </w:tcBorders>
            <w:shd w:val="clear" w:color="auto" w:fill="FFFFFF"/>
            <w:vAlign w:val="center"/>
          </w:tcPr>
          <w:p w14:paraId="6EEE6723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Y向水平力(kN)</w:t>
            </w:r>
          </w:p>
        </w:tc>
      </w:tr>
      <w:tr w:rsidR="00774D02" w14:paraId="725C91C0" w14:textId="77777777" w:rsidTr="00774D02">
        <w:trPr>
          <w:jc w:val="center"/>
        </w:trPr>
        <w:tc>
          <w:tcPr>
            <w:tcW w:w="2551" w:type="dxa"/>
            <w:shd w:val="clear" w:color="auto" w:fill="FFFFFF"/>
            <w:vAlign w:val="center"/>
          </w:tcPr>
          <w:p w14:paraId="1AA029B9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恒</w:t>
            </w:r>
          </w:p>
        </w:tc>
        <w:tc>
          <w:tcPr>
            <w:tcW w:w="2551" w:type="dxa"/>
            <w:shd w:val="clear" w:color="auto" w:fill="FFFFFF"/>
            <w:vAlign w:val="center"/>
          </w:tcPr>
          <w:p w14:paraId="0D6D658B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2303.97</w:t>
            </w:r>
          </w:p>
        </w:tc>
        <w:tc>
          <w:tcPr>
            <w:tcW w:w="2551" w:type="dxa"/>
            <w:shd w:val="clear" w:color="auto" w:fill="FFFFFF"/>
            <w:vAlign w:val="center"/>
          </w:tcPr>
          <w:p w14:paraId="38DD35FA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0.00</w:t>
            </w:r>
          </w:p>
        </w:tc>
        <w:tc>
          <w:tcPr>
            <w:tcW w:w="2551" w:type="dxa"/>
            <w:shd w:val="clear" w:color="auto" w:fill="FFFFFF"/>
            <w:vAlign w:val="center"/>
          </w:tcPr>
          <w:p w14:paraId="196C7F4E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0.00</w:t>
            </w:r>
          </w:p>
        </w:tc>
      </w:tr>
      <w:tr w:rsidR="00774D02" w14:paraId="6BBD6BA6" w14:textId="77777777" w:rsidTr="00774D02">
        <w:trPr>
          <w:jc w:val="center"/>
        </w:trPr>
        <w:tc>
          <w:tcPr>
            <w:tcW w:w="2551" w:type="dxa"/>
            <w:shd w:val="clear" w:color="auto" w:fill="FFFFFF"/>
            <w:vAlign w:val="center"/>
          </w:tcPr>
          <w:p w14:paraId="6450585A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活</w:t>
            </w:r>
          </w:p>
        </w:tc>
        <w:tc>
          <w:tcPr>
            <w:tcW w:w="2551" w:type="dxa"/>
            <w:shd w:val="clear" w:color="auto" w:fill="FFFFFF"/>
            <w:vAlign w:val="center"/>
          </w:tcPr>
          <w:p w14:paraId="795A5A38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533.42</w:t>
            </w:r>
          </w:p>
        </w:tc>
        <w:tc>
          <w:tcPr>
            <w:tcW w:w="2551" w:type="dxa"/>
            <w:shd w:val="clear" w:color="auto" w:fill="FFFFFF"/>
            <w:vAlign w:val="center"/>
          </w:tcPr>
          <w:p w14:paraId="1A441B45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0.00</w:t>
            </w:r>
          </w:p>
        </w:tc>
        <w:tc>
          <w:tcPr>
            <w:tcW w:w="2551" w:type="dxa"/>
            <w:shd w:val="clear" w:color="auto" w:fill="FFFFFF"/>
            <w:vAlign w:val="center"/>
          </w:tcPr>
          <w:p w14:paraId="41D6E289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-29.70</w:t>
            </w:r>
          </w:p>
        </w:tc>
      </w:tr>
      <w:tr w:rsidR="00774D02" w14:paraId="28CC99A2" w14:textId="77777777" w:rsidTr="00774D02">
        <w:trPr>
          <w:jc w:val="center"/>
        </w:trPr>
        <w:tc>
          <w:tcPr>
            <w:tcW w:w="2551" w:type="dxa"/>
            <w:shd w:val="clear" w:color="auto" w:fill="FFFFFF"/>
            <w:vAlign w:val="center"/>
          </w:tcPr>
          <w:p w14:paraId="5CD79CE4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风x</w:t>
            </w:r>
          </w:p>
        </w:tc>
        <w:tc>
          <w:tcPr>
            <w:tcW w:w="2551" w:type="dxa"/>
            <w:shd w:val="clear" w:color="auto" w:fill="FFFFFF"/>
            <w:vAlign w:val="center"/>
          </w:tcPr>
          <w:p w14:paraId="56AAABB9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0.00</w:t>
            </w:r>
          </w:p>
        </w:tc>
        <w:tc>
          <w:tcPr>
            <w:tcW w:w="2551" w:type="dxa"/>
            <w:shd w:val="clear" w:color="auto" w:fill="FFFFFF"/>
            <w:vAlign w:val="center"/>
          </w:tcPr>
          <w:p w14:paraId="6C8AAA53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2.40</w:t>
            </w:r>
          </w:p>
        </w:tc>
        <w:tc>
          <w:tcPr>
            <w:tcW w:w="2551" w:type="dxa"/>
            <w:shd w:val="clear" w:color="auto" w:fill="FFFFFF"/>
            <w:vAlign w:val="center"/>
          </w:tcPr>
          <w:p w14:paraId="1EB5355B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0.00</w:t>
            </w:r>
          </w:p>
        </w:tc>
      </w:tr>
      <w:tr w:rsidR="00774D02" w14:paraId="155A2C38" w14:textId="77777777" w:rsidTr="00774D02">
        <w:trPr>
          <w:jc w:val="center"/>
        </w:trPr>
        <w:tc>
          <w:tcPr>
            <w:tcW w:w="2551" w:type="dxa"/>
            <w:shd w:val="clear" w:color="auto" w:fill="FFFFFF"/>
            <w:vAlign w:val="center"/>
          </w:tcPr>
          <w:p w14:paraId="4C2EB0D2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风y</w:t>
            </w:r>
          </w:p>
        </w:tc>
        <w:tc>
          <w:tcPr>
            <w:tcW w:w="2551" w:type="dxa"/>
            <w:shd w:val="clear" w:color="auto" w:fill="FFFFFF"/>
            <w:vAlign w:val="center"/>
          </w:tcPr>
          <w:p w14:paraId="36424161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0.00</w:t>
            </w:r>
          </w:p>
        </w:tc>
        <w:tc>
          <w:tcPr>
            <w:tcW w:w="2551" w:type="dxa"/>
            <w:shd w:val="clear" w:color="auto" w:fill="FFFFFF"/>
            <w:vAlign w:val="center"/>
          </w:tcPr>
          <w:p w14:paraId="26D2FEF5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0.00</w:t>
            </w:r>
          </w:p>
        </w:tc>
        <w:tc>
          <w:tcPr>
            <w:tcW w:w="2551" w:type="dxa"/>
            <w:shd w:val="clear" w:color="auto" w:fill="FFFFFF"/>
            <w:vAlign w:val="center"/>
          </w:tcPr>
          <w:p w14:paraId="078BB2E2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8.32</w:t>
            </w:r>
          </w:p>
        </w:tc>
      </w:tr>
      <w:tr w:rsidR="00774D02" w14:paraId="7E5A3932" w14:textId="77777777" w:rsidTr="00774D02">
        <w:trPr>
          <w:jc w:val="center"/>
        </w:trPr>
        <w:tc>
          <w:tcPr>
            <w:tcW w:w="2551" w:type="dxa"/>
            <w:shd w:val="clear" w:color="auto" w:fill="FFFFFF"/>
            <w:vAlign w:val="center"/>
          </w:tcPr>
          <w:p w14:paraId="3F5F28F3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地x</w:t>
            </w:r>
          </w:p>
        </w:tc>
        <w:tc>
          <w:tcPr>
            <w:tcW w:w="2551" w:type="dxa"/>
            <w:shd w:val="clear" w:color="auto" w:fill="FFFFFF"/>
            <w:vAlign w:val="center"/>
          </w:tcPr>
          <w:p w14:paraId="40B2CC7E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0.28</w:t>
            </w:r>
          </w:p>
        </w:tc>
        <w:tc>
          <w:tcPr>
            <w:tcW w:w="2551" w:type="dxa"/>
            <w:shd w:val="clear" w:color="auto" w:fill="FFFFFF"/>
            <w:vAlign w:val="center"/>
          </w:tcPr>
          <w:p w14:paraId="265BCBED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34.78</w:t>
            </w:r>
          </w:p>
        </w:tc>
        <w:tc>
          <w:tcPr>
            <w:tcW w:w="2551" w:type="dxa"/>
            <w:shd w:val="clear" w:color="auto" w:fill="FFFFFF"/>
            <w:vAlign w:val="center"/>
          </w:tcPr>
          <w:p w14:paraId="2AAB07E2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1.07</w:t>
            </w:r>
          </w:p>
        </w:tc>
      </w:tr>
      <w:tr w:rsidR="00774D02" w14:paraId="0CF4F049" w14:textId="77777777" w:rsidTr="00774D02">
        <w:trPr>
          <w:jc w:val="center"/>
        </w:trPr>
        <w:tc>
          <w:tcPr>
            <w:tcW w:w="2551" w:type="dxa"/>
            <w:shd w:val="clear" w:color="auto" w:fill="FFFFFF"/>
            <w:vAlign w:val="center"/>
          </w:tcPr>
          <w:p w14:paraId="66513A08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地y</w:t>
            </w:r>
          </w:p>
        </w:tc>
        <w:tc>
          <w:tcPr>
            <w:tcW w:w="2551" w:type="dxa"/>
            <w:shd w:val="clear" w:color="auto" w:fill="FFFFFF"/>
            <w:vAlign w:val="center"/>
          </w:tcPr>
          <w:p w14:paraId="552C434F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-0.02</w:t>
            </w:r>
          </w:p>
        </w:tc>
        <w:tc>
          <w:tcPr>
            <w:tcW w:w="2551" w:type="dxa"/>
            <w:shd w:val="clear" w:color="auto" w:fill="FFFFFF"/>
            <w:vAlign w:val="center"/>
          </w:tcPr>
          <w:p w14:paraId="1E1F17F3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1.87</w:t>
            </w:r>
          </w:p>
        </w:tc>
        <w:tc>
          <w:tcPr>
            <w:tcW w:w="2551" w:type="dxa"/>
            <w:shd w:val="clear" w:color="auto" w:fill="FFFFFF"/>
            <w:vAlign w:val="center"/>
          </w:tcPr>
          <w:p w14:paraId="29E68E7C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72.28</w:t>
            </w:r>
          </w:p>
        </w:tc>
      </w:tr>
    </w:tbl>
    <w:p w14:paraId="2BB2CDB4" w14:textId="77777777" w:rsidR="00774D02" w:rsidRDefault="00000000">
      <w:pPr>
        <w:pStyle w:val="2"/>
        <w:jc w:val="left"/>
      </w:pPr>
      <w:bookmarkStart w:id="13" w:name="_Toc202529635"/>
      <w:r>
        <w:rPr>
          <w:rFonts w:ascii="宋体" w:eastAsia="宋体" w:hint="eastAsia"/>
          <w:color w:val="000000"/>
          <w:sz w:val="28"/>
          <w:szCs w:val="28"/>
          <w:shd w:val="clear" w:color="auto" w:fill="FFFFFF"/>
        </w:rPr>
        <w:t>2. 构件内力基本组合信息</w:t>
      </w:r>
      <w:bookmarkEnd w:id="13"/>
    </w:p>
    <w:p w14:paraId="058A3A2D" w14:textId="77777777" w:rsidR="00774D02" w:rsidRDefault="00000000">
      <w:pPr>
        <w:spacing w:beforeLines="113" w:before="127" w:afterLines="113" w:after="127" w:line="113" w:lineRule="auto"/>
        <w:jc w:val="center"/>
      </w:pPr>
      <w:r>
        <w:rPr>
          <w:rFonts w:ascii="宋体" w:eastAsia="宋体" w:hint="eastAsia"/>
          <w:b/>
          <w:color w:val="000000"/>
          <w:sz w:val="24"/>
          <w:szCs w:val="24"/>
          <w:shd w:val="clear" w:color="auto" w:fill="FFFFFF"/>
        </w:rPr>
        <w:t>表5-2标准组合</w:t>
      </w:r>
    </w:p>
    <w:tbl>
      <w:tblPr>
        <w:tblStyle w:val="a8"/>
        <w:tblW w:w="10206" w:type="dxa"/>
        <w:jc w:val="center"/>
        <w:tblLook w:val="04A0" w:firstRow="1" w:lastRow="0" w:firstColumn="1" w:lastColumn="0" w:noHBand="0" w:noVBand="1"/>
      </w:tblPr>
      <w:tblGrid>
        <w:gridCol w:w="1701"/>
        <w:gridCol w:w="8505"/>
      </w:tblGrid>
      <w:tr w:rsidR="00774D02" w14:paraId="7B384FE2" w14:textId="77777777" w:rsidTr="00774D0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  <w:jc w:val="center"/>
        </w:trPr>
        <w:tc>
          <w:tcPr>
            <w:tcW w:w="1701" w:type="dxa"/>
            <w:tcBorders>
              <w:right w:val="single" w:sz="4" w:space="0" w:color="auto"/>
            </w:tcBorders>
            <w:shd w:val="clear" w:color="auto" w:fill="FFFFFF"/>
            <w:vAlign w:val="center"/>
          </w:tcPr>
          <w:p w14:paraId="22E68446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编号</w:t>
            </w:r>
          </w:p>
        </w:tc>
        <w:tc>
          <w:tcPr>
            <w:tcW w:w="8505" w:type="dxa"/>
            <w:tcBorders>
              <w:left w:val="single" w:sz="4" w:space="0" w:color="auto"/>
            </w:tcBorders>
            <w:shd w:val="clear" w:color="auto" w:fill="FFFFFF"/>
            <w:vAlign w:val="center"/>
          </w:tcPr>
          <w:p w14:paraId="006D468D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组合</w:t>
            </w:r>
          </w:p>
        </w:tc>
      </w:tr>
      <w:tr w:rsidR="00774D02" w14:paraId="561D30DE" w14:textId="77777777" w:rsidTr="00774D02">
        <w:trPr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3A5D87F1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1(1)</w:t>
            </w:r>
          </w:p>
        </w:tc>
        <w:tc>
          <w:tcPr>
            <w:tcW w:w="8505" w:type="dxa"/>
            <w:shd w:val="clear" w:color="auto" w:fill="FFFFFF"/>
            <w:vAlign w:val="center"/>
          </w:tcPr>
          <w:p w14:paraId="3134EAB7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1.00*恒+1.00*活</w:t>
            </w:r>
          </w:p>
        </w:tc>
      </w:tr>
      <w:tr w:rsidR="00774D02" w14:paraId="5087A5BC" w14:textId="77777777" w:rsidTr="00774D02">
        <w:trPr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38E88BF1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2(2)</w:t>
            </w:r>
          </w:p>
        </w:tc>
        <w:tc>
          <w:tcPr>
            <w:tcW w:w="8505" w:type="dxa"/>
            <w:shd w:val="clear" w:color="auto" w:fill="FFFFFF"/>
            <w:vAlign w:val="center"/>
          </w:tcPr>
          <w:p w14:paraId="4C4D677B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1.00*恒+1.00*风x</w:t>
            </w:r>
          </w:p>
        </w:tc>
      </w:tr>
      <w:tr w:rsidR="00774D02" w14:paraId="4DACC7FC" w14:textId="77777777" w:rsidTr="00774D02">
        <w:trPr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7EEE0525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3(3)</w:t>
            </w:r>
          </w:p>
        </w:tc>
        <w:tc>
          <w:tcPr>
            <w:tcW w:w="8505" w:type="dxa"/>
            <w:shd w:val="clear" w:color="auto" w:fill="FFFFFF"/>
            <w:vAlign w:val="center"/>
          </w:tcPr>
          <w:p w14:paraId="0C485335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1.00*恒-1.00*风x</w:t>
            </w:r>
          </w:p>
        </w:tc>
      </w:tr>
      <w:tr w:rsidR="00774D02" w14:paraId="63F0A430" w14:textId="77777777" w:rsidTr="00774D02">
        <w:trPr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7880DD12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4(4)</w:t>
            </w:r>
          </w:p>
        </w:tc>
        <w:tc>
          <w:tcPr>
            <w:tcW w:w="8505" w:type="dxa"/>
            <w:shd w:val="clear" w:color="auto" w:fill="FFFFFF"/>
            <w:vAlign w:val="center"/>
          </w:tcPr>
          <w:p w14:paraId="02ADE32B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1.00*恒+1.00*风y</w:t>
            </w:r>
          </w:p>
        </w:tc>
      </w:tr>
      <w:tr w:rsidR="00774D02" w14:paraId="00131E4A" w14:textId="77777777" w:rsidTr="00774D02">
        <w:trPr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21D7AECB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5(5)</w:t>
            </w:r>
          </w:p>
        </w:tc>
        <w:tc>
          <w:tcPr>
            <w:tcW w:w="8505" w:type="dxa"/>
            <w:shd w:val="clear" w:color="auto" w:fill="FFFFFF"/>
            <w:vAlign w:val="center"/>
          </w:tcPr>
          <w:p w14:paraId="6A5954B2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1.00*恒-1.00*风y</w:t>
            </w:r>
          </w:p>
        </w:tc>
      </w:tr>
      <w:tr w:rsidR="00774D02" w14:paraId="51C6FB5C" w14:textId="77777777" w:rsidTr="00774D02">
        <w:trPr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787DA664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6(6)</w:t>
            </w:r>
          </w:p>
        </w:tc>
        <w:tc>
          <w:tcPr>
            <w:tcW w:w="8505" w:type="dxa"/>
            <w:shd w:val="clear" w:color="auto" w:fill="FFFFFF"/>
            <w:vAlign w:val="center"/>
          </w:tcPr>
          <w:p w14:paraId="07653C4D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1.00*恒+1.00*活+0.60*风x</w:t>
            </w:r>
          </w:p>
        </w:tc>
      </w:tr>
      <w:tr w:rsidR="00774D02" w14:paraId="30305CBA" w14:textId="77777777" w:rsidTr="00774D02">
        <w:trPr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59A5EAC3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7(7)</w:t>
            </w:r>
          </w:p>
        </w:tc>
        <w:tc>
          <w:tcPr>
            <w:tcW w:w="8505" w:type="dxa"/>
            <w:shd w:val="clear" w:color="auto" w:fill="FFFFFF"/>
            <w:vAlign w:val="center"/>
          </w:tcPr>
          <w:p w14:paraId="4D2C1BB9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1.00*恒+1.00*活-0.60*风x</w:t>
            </w:r>
          </w:p>
        </w:tc>
      </w:tr>
      <w:tr w:rsidR="00774D02" w14:paraId="09724771" w14:textId="77777777" w:rsidTr="00774D02">
        <w:trPr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4A622137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8(8)</w:t>
            </w:r>
          </w:p>
        </w:tc>
        <w:tc>
          <w:tcPr>
            <w:tcW w:w="8505" w:type="dxa"/>
            <w:shd w:val="clear" w:color="auto" w:fill="FFFFFF"/>
            <w:vAlign w:val="center"/>
          </w:tcPr>
          <w:p w14:paraId="31A1060F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1.00*恒+1.00*活+0.60*风y</w:t>
            </w:r>
          </w:p>
        </w:tc>
      </w:tr>
      <w:tr w:rsidR="00774D02" w14:paraId="0DB11075" w14:textId="77777777" w:rsidTr="00774D02">
        <w:trPr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002B734D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9(9)</w:t>
            </w:r>
          </w:p>
        </w:tc>
        <w:tc>
          <w:tcPr>
            <w:tcW w:w="8505" w:type="dxa"/>
            <w:shd w:val="clear" w:color="auto" w:fill="FFFFFF"/>
            <w:vAlign w:val="center"/>
          </w:tcPr>
          <w:p w14:paraId="1DF2FBC2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1.00*恒+1.00*活-0.60*风y</w:t>
            </w:r>
          </w:p>
        </w:tc>
      </w:tr>
      <w:tr w:rsidR="00774D02" w14:paraId="1E5309CA" w14:textId="77777777" w:rsidTr="00774D02">
        <w:trPr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5CD1053C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10(10)</w:t>
            </w:r>
          </w:p>
        </w:tc>
        <w:tc>
          <w:tcPr>
            <w:tcW w:w="8505" w:type="dxa"/>
            <w:shd w:val="clear" w:color="auto" w:fill="FFFFFF"/>
            <w:vAlign w:val="center"/>
          </w:tcPr>
          <w:p w14:paraId="59C2B97E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1.00*恒+0.70*活+1.00*风x</w:t>
            </w:r>
          </w:p>
        </w:tc>
      </w:tr>
      <w:tr w:rsidR="00774D02" w14:paraId="3B56DADF" w14:textId="77777777" w:rsidTr="00774D02">
        <w:trPr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72AB5D40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lastRenderedPageBreak/>
              <w:t>11(11)</w:t>
            </w:r>
          </w:p>
        </w:tc>
        <w:tc>
          <w:tcPr>
            <w:tcW w:w="8505" w:type="dxa"/>
            <w:shd w:val="clear" w:color="auto" w:fill="FFFFFF"/>
            <w:vAlign w:val="center"/>
          </w:tcPr>
          <w:p w14:paraId="33255C68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1.00*恒+0.70*活-1.00*风x</w:t>
            </w:r>
          </w:p>
        </w:tc>
      </w:tr>
      <w:tr w:rsidR="00774D02" w14:paraId="31859BAE" w14:textId="77777777" w:rsidTr="00774D02">
        <w:trPr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0E1775BB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12(12)</w:t>
            </w:r>
          </w:p>
        </w:tc>
        <w:tc>
          <w:tcPr>
            <w:tcW w:w="8505" w:type="dxa"/>
            <w:shd w:val="clear" w:color="auto" w:fill="FFFFFF"/>
            <w:vAlign w:val="center"/>
          </w:tcPr>
          <w:p w14:paraId="350C3CCF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1.00*恒+0.70*活+1.00*风y</w:t>
            </w:r>
          </w:p>
        </w:tc>
      </w:tr>
      <w:tr w:rsidR="00774D02" w14:paraId="088B293B" w14:textId="77777777" w:rsidTr="00774D02">
        <w:trPr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6DB22AD0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13(13)</w:t>
            </w:r>
          </w:p>
        </w:tc>
        <w:tc>
          <w:tcPr>
            <w:tcW w:w="8505" w:type="dxa"/>
            <w:shd w:val="clear" w:color="auto" w:fill="FFFFFF"/>
            <w:vAlign w:val="center"/>
          </w:tcPr>
          <w:p w14:paraId="67216E23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1.00*恒+0.70*活-1.00*风y</w:t>
            </w:r>
          </w:p>
        </w:tc>
      </w:tr>
      <w:tr w:rsidR="00774D02" w14:paraId="616CFC8F" w14:textId="77777777" w:rsidTr="00774D02">
        <w:trPr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5DB98137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14(14)</w:t>
            </w:r>
          </w:p>
        </w:tc>
        <w:tc>
          <w:tcPr>
            <w:tcW w:w="8505" w:type="dxa"/>
            <w:shd w:val="clear" w:color="auto" w:fill="FFFFFF"/>
            <w:vAlign w:val="center"/>
          </w:tcPr>
          <w:p w14:paraId="309F1172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1.00*恒+0.50*活+1.00*地x</w:t>
            </w:r>
          </w:p>
        </w:tc>
      </w:tr>
      <w:tr w:rsidR="00774D02" w14:paraId="5DDC0B19" w14:textId="77777777" w:rsidTr="00774D02">
        <w:trPr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2D21D1FE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15(15)</w:t>
            </w:r>
          </w:p>
        </w:tc>
        <w:tc>
          <w:tcPr>
            <w:tcW w:w="8505" w:type="dxa"/>
            <w:shd w:val="clear" w:color="auto" w:fill="FFFFFF"/>
            <w:vAlign w:val="center"/>
          </w:tcPr>
          <w:p w14:paraId="0581C12A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1.00*恒+0.50*活-1.00*地x</w:t>
            </w:r>
          </w:p>
        </w:tc>
      </w:tr>
      <w:tr w:rsidR="00774D02" w14:paraId="70EB1941" w14:textId="77777777" w:rsidTr="00774D02">
        <w:trPr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5DA2A9AD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16(16)</w:t>
            </w:r>
          </w:p>
        </w:tc>
        <w:tc>
          <w:tcPr>
            <w:tcW w:w="8505" w:type="dxa"/>
            <w:shd w:val="clear" w:color="auto" w:fill="FFFFFF"/>
            <w:vAlign w:val="center"/>
          </w:tcPr>
          <w:p w14:paraId="44544BC2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1.00*恒+0.50*活+1.00*地y</w:t>
            </w:r>
          </w:p>
        </w:tc>
      </w:tr>
      <w:tr w:rsidR="00774D02" w14:paraId="298ABB30" w14:textId="77777777" w:rsidTr="00774D02">
        <w:trPr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0634D345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17(17)</w:t>
            </w:r>
          </w:p>
        </w:tc>
        <w:tc>
          <w:tcPr>
            <w:tcW w:w="8505" w:type="dxa"/>
            <w:shd w:val="clear" w:color="auto" w:fill="FFFFFF"/>
            <w:vAlign w:val="center"/>
          </w:tcPr>
          <w:p w14:paraId="3399ACE6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1.00*恒+0.50*活-1.00*地y</w:t>
            </w:r>
          </w:p>
        </w:tc>
      </w:tr>
      <w:tr w:rsidR="00774D02" w14:paraId="77F7DEBE" w14:textId="77777777" w:rsidTr="00774D02">
        <w:trPr>
          <w:jc w:val="center"/>
        </w:trPr>
        <w:tc>
          <w:tcPr>
            <w:tcW w:w="10206" w:type="dxa"/>
            <w:gridSpan w:val="2"/>
            <w:shd w:val="clear" w:color="auto" w:fill="FFFFFF"/>
          </w:tcPr>
          <w:p w14:paraId="4A3BECCA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*括号内的编号为组合总的编号</w:t>
            </w:r>
          </w:p>
        </w:tc>
      </w:tr>
    </w:tbl>
    <w:p w14:paraId="7B29054C" w14:textId="77777777" w:rsidR="00774D02" w:rsidRDefault="00000000">
      <w:pPr>
        <w:spacing w:beforeLines="113" w:before="127" w:afterLines="113" w:after="127" w:line="113" w:lineRule="auto"/>
        <w:jc w:val="center"/>
      </w:pPr>
      <w:r>
        <w:rPr>
          <w:rFonts w:ascii="宋体" w:eastAsia="宋体" w:hint="eastAsia"/>
          <w:b/>
          <w:color w:val="000000"/>
          <w:sz w:val="24"/>
          <w:szCs w:val="24"/>
          <w:shd w:val="clear" w:color="auto" w:fill="FFFFFF"/>
        </w:rPr>
        <w:t>表5-3准永久组合</w:t>
      </w:r>
    </w:p>
    <w:tbl>
      <w:tblPr>
        <w:tblStyle w:val="a8"/>
        <w:tblW w:w="10206" w:type="dxa"/>
        <w:jc w:val="center"/>
        <w:tblLook w:val="04A0" w:firstRow="1" w:lastRow="0" w:firstColumn="1" w:lastColumn="0" w:noHBand="0" w:noVBand="1"/>
      </w:tblPr>
      <w:tblGrid>
        <w:gridCol w:w="1701"/>
        <w:gridCol w:w="8505"/>
      </w:tblGrid>
      <w:tr w:rsidR="00774D02" w14:paraId="4C530B69" w14:textId="77777777" w:rsidTr="00774D0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  <w:jc w:val="center"/>
        </w:trPr>
        <w:tc>
          <w:tcPr>
            <w:tcW w:w="1701" w:type="dxa"/>
            <w:tcBorders>
              <w:right w:val="single" w:sz="4" w:space="0" w:color="auto"/>
            </w:tcBorders>
            <w:shd w:val="clear" w:color="auto" w:fill="FFFFFF"/>
            <w:vAlign w:val="center"/>
          </w:tcPr>
          <w:p w14:paraId="6FBD3290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编号</w:t>
            </w:r>
          </w:p>
        </w:tc>
        <w:tc>
          <w:tcPr>
            <w:tcW w:w="8505" w:type="dxa"/>
            <w:tcBorders>
              <w:left w:val="single" w:sz="4" w:space="0" w:color="auto"/>
            </w:tcBorders>
            <w:shd w:val="clear" w:color="auto" w:fill="FFFFFF"/>
            <w:vAlign w:val="center"/>
          </w:tcPr>
          <w:p w14:paraId="4849A530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组合</w:t>
            </w:r>
          </w:p>
        </w:tc>
      </w:tr>
      <w:tr w:rsidR="00774D02" w14:paraId="059FE9F3" w14:textId="77777777" w:rsidTr="00774D02">
        <w:trPr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28E9A758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1(18)</w:t>
            </w:r>
          </w:p>
        </w:tc>
        <w:tc>
          <w:tcPr>
            <w:tcW w:w="8505" w:type="dxa"/>
            <w:shd w:val="clear" w:color="auto" w:fill="FFFFFF"/>
            <w:vAlign w:val="center"/>
          </w:tcPr>
          <w:p w14:paraId="26C59989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1.00*恒+0.50*活</w:t>
            </w:r>
          </w:p>
        </w:tc>
      </w:tr>
      <w:tr w:rsidR="00774D02" w14:paraId="176671D7" w14:textId="77777777" w:rsidTr="00774D02">
        <w:trPr>
          <w:jc w:val="center"/>
        </w:trPr>
        <w:tc>
          <w:tcPr>
            <w:tcW w:w="10206" w:type="dxa"/>
            <w:gridSpan w:val="2"/>
            <w:shd w:val="clear" w:color="auto" w:fill="FFFFFF"/>
          </w:tcPr>
          <w:p w14:paraId="62DEC633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*括号内的编号为组合总的编号</w:t>
            </w:r>
          </w:p>
        </w:tc>
      </w:tr>
    </w:tbl>
    <w:p w14:paraId="5029FA61" w14:textId="77777777" w:rsidR="00774D02" w:rsidRDefault="00000000">
      <w:pPr>
        <w:spacing w:beforeLines="113" w:before="127" w:afterLines="113" w:after="127" w:line="113" w:lineRule="auto"/>
        <w:jc w:val="center"/>
      </w:pPr>
      <w:r>
        <w:rPr>
          <w:rFonts w:ascii="宋体" w:eastAsia="宋体" w:hint="eastAsia"/>
          <w:b/>
          <w:color w:val="000000"/>
          <w:sz w:val="24"/>
          <w:szCs w:val="24"/>
          <w:shd w:val="clear" w:color="auto" w:fill="FFFFFF"/>
        </w:rPr>
        <w:t>表5-4基本组合</w:t>
      </w:r>
    </w:p>
    <w:tbl>
      <w:tblPr>
        <w:tblStyle w:val="a8"/>
        <w:tblW w:w="10206" w:type="dxa"/>
        <w:jc w:val="center"/>
        <w:tblLook w:val="04A0" w:firstRow="1" w:lastRow="0" w:firstColumn="1" w:lastColumn="0" w:noHBand="0" w:noVBand="1"/>
      </w:tblPr>
      <w:tblGrid>
        <w:gridCol w:w="1701"/>
        <w:gridCol w:w="8505"/>
      </w:tblGrid>
      <w:tr w:rsidR="00774D02" w14:paraId="5F2A0373" w14:textId="77777777" w:rsidTr="00774D0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  <w:jc w:val="center"/>
        </w:trPr>
        <w:tc>
          <w:tcPr>
            <w:tcW w:w="1701" w:type="dxa"/>
            <w:tcBorders>
              <w:right w:val="single" w:sz="4" w:space="0" w:color="auto"/>
            </w:tcBorders>
            <w:shd w:val="clear" w:color="auto" w:fill="FFFFFF"/>
            <w:vAlign w:val="center"/>
          </w:tcPr>
          <w:p w14:paraId="75773AB2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编号</w:t>
            </w:r>
          </w:p>
        </w:tc>
        <w:tc>
          <w:tcPr>
            <w:tcW w:w="8505" w:type="dxa"/>
            <w:tcBorders>
              <w:left w:val="single" w:sz="4" w:space="0" w:color="auto"/>
            </w:tcBorders>
            <w:shd w:val="clear" w:color="auto" w:fill="FFFFFF"/>
            <w:vAlign w:val="center"/>
          </w:tcPr>
          <w:p w14:paraId="7A13A83C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组合</w:t>
            </w:r>
          </w:p>
        </w:tc>
      </w:tr>
      <w:tr w:rsidR="00774D02" w14:paraId="76D31C98" w14:textId="77777777" w:rsidTr="00774D02">
        <w:trPr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69D34424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1(19)</w:t>
            </w:r>
          </w:p>
        </w:tc>
        <w:tc>
          <w:tcPr>
            <w:tcW w:w="8505" w:type="dxa"/>
            <w:shd w:val="clear" w:color="auto" w:fill="FFFFFF"/>
            <w:vAlign w:val="center"/>
          </w:tcPr>
          <w:p w14:paraId="68EA1276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1.30*恒+1.50*活</w:t>
            </w:r>
          </w:p>
        </w:tc>
      </w:tr>
      <w:tr w:rsidR="00774D02" w14:paraId="29781BA5" w14:textId="77777777" w:rsidTr="00774D02">
        <w:trPr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1BFCEA5B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2(20)</w:t>
            </w:r>
          </w:p>
        </w:tc>
        <w:tc>
          <w:tcPr>
            <w:tcW w:w="8505" w:type="dxa"/>
            <w:shd w:val="clear" w:color="auto" w:fill="FFFFFF"/>
            <w:vAlign w:val="center"/>
          </w:tcPr>
          <w:p w14:paraId="50B777B4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1.30*恒+1.50*风x</w:t>
            </w:r>
          </w:p>
        </w:tc>
      </w:tr>
      <w:tr w:rsidR="00774D02" w14:paraId="3DA0AF0C" w14:textId="77777777" w:rsidTr="00774D02">
        <w:trPr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7FC947F4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3(21)</w:t>
            </w:r>
          </w:p>
        </w:tc>
        <w:tc>
          <w:tcPr>
            <w:tcW w:w="8505" w:type="dxa"/>
            <w:shd w:val="clear" w:color="auto" w:fill="FFFFFF"/>
            <w:vAlign w:val="center"/>
          </w:tcPr>
          <w:p w14:paraId="67DA52A0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1.30*恒-1.50*风x</w:t>
            </w:r>
          </w:p>
        </w:tc>
      </w:tr>
      <w:tr w:rsidR="00774D02" w14:paraId="3C45B7A8" w14:textId="77777777" w:rsidTr="00774D02">
        <w:trPr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586840EA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4(22)</w:t>
            </w:r>
          </w:p>
        </w:tc>
        <w:tc>
          <w:tcPr>
            <w:tcW w:w="8505" w:type="dxa"/>
            <w:shd w:val="clear" w:color="auto" w:fill="FFFFFF"/>
            <w:vAlign w:val="center"/>
          </w:tcPr>
          <w:p w14:paraId="328F3DE1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1.30*恒+1.50*风y</w:t>
            </w:r>
          </w:p>
        </w:tc>
      </w:tr>
      <w:tr w:rsidR="00774D02" w14:paraId="34A94895" w14:textId="77777777" w:rsidTr="00774D02">
        <w:trPr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59A3767B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5(23)</w:t>
            </w:r>
          </w:p>
        </w:tc>
        <w:tc>
          <w:tcPr>
            <w:tcW w:w="8505" w:type="dxa"/>
            <w:shd w:val="clear" w:color="auto" w:fill="FFFFFF"/>
            <w:vAlign w:val="center"/>
          </w:tcPr>
          <w:p w14:paraId="6F052D57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1.30*恒-1.50*风y</w:t>
            </w:r>
          </w:p>
        </w:tc>
      </w:tr>
      <w:tr w:rsidR="00774D02" w14:paraId="433BA491" w14:textId="77777777" w:rsidTr="00774D02">
        <w:trPr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5D525E35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6(24)</w:t>
            </w:r>
          </w:p>
        </w:tc>
        <w:tc>
          <w:tcPr>
            <w:tcW w:w="8505" w:type="dxa"/>
            <w:shd w:val="clear" w:color="auto" w:fill="FFFFFF"/>
            <w:vAlign w:val="center"/>
          </w:tcPr>
          <w:p w14:paraId="3BF50E8A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1.30*恒+1.50*活+0.90*风x</w:t>
            </w:r>
          </w:p>
        </w:tc>
      </w:tr>
      <w:tr w:rsidR="00774D02" w14:paraId="3C386B4F" w14:textId="77777777" w:rsidTr="00774D02">
        <w:trPr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62251FBF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7(25)</w:t>
            </w:r>
          </w:p>
        </w:tc>
        <w:tc>
          <w:tcPr>
            <w:tcW w:w="8505" w:type="dxa"/>
            <w:shd w:val="clear" w:color="auto" w:fill="FFFFFF"/>
            <w:vAlign w:val="center"/>
          </w:tcPr>
          <w:p w14:paraId="453FD0C2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1.30*恒+1.50*活-0.90*风x</w:t>
            </w:r>
          </w:p>
        </w:tc>
      </w:tr>
      <w:tr w:rsidR="00774D02" w14:paraId="7A7ED327" w14:textId="77777777" w:rsidTr="00774D02">
        <w:trPr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5B797E74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8(26)</w:t>
            </w:r>
          </w:p>
        </w:tc>
        <w:tc>
          <w:tcPr>
            <w:tcW w:w="8505" w:type="dxa"/>
            <w:shd w:val="clear" w:color="auto" w:fill="FFFFFF"/>
            <w:vAlign w:val="center"/>
          </w:tcPr>
          <w:p w14:paraId="5EF5104A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1.30*恒+1.50*活+0.90*风y</w:t>
            </w:r>
          </w:p>
        </w:tc>
      </w:tr>
      <w:tr w:rsidR="00774D02" w14:paraId="7107992B" w14:textId="77777777" w:rsidTr="00774D02">
        <w:trPr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6E776B10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9(27)</w:t>
            </w:r>
          </w:p>
        </w:tc>
        <w:tc>
          <w:tcPr>
            <w:tcW w:w="8505" w:type="dxa"/>
            <w:shd w:val="clear" w:color="auto" w:fill="FFFFFF"/>
            <w:vAlign w:val="center"/>
          </w:tcPr>
          <w:p w14:paraId="7653343A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1.30*恒+1.50*活-0.90*风y</w:t>
            </w:r>
          </w:p>
        </w:tc>
      </w:tr>
      <w:tr w:rsidR="00774D02" w14:paraId="626D6A45" w14:textId="77777777" w:rsidTr="00774D02">
        <w:trPr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4B8BE973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10(28)</w:t>
            </w:r>
          </w:p>
        </w:tc>
        <w:tc>
          <w:tcPr>
            <w:tcW w:w="8505" w:type="dxa"/>
            <w:shd w:val="clear" w:color="auto" w:fill="FFFFFF"/>
            <w:vAlign w:val="center"/>
          </w:tcPr>
          <w:p w14:paraId="5187D118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1.30*恒+1.05*活+1.50*风x</w:t>
            </w:r>
          </w:p>
        </w:tc>
      </w:tr>
      <w:tr w:rsidR="00774D02" w14:paraId="03759E65" w14:textId="77777777" w:rsidTr="00774D02">
        <w:trPr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1A92D021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11(29)</w:t>
            </w:r>
          </w:p>
        </w:tc>
        <w:tc>
          <w:tcPr>
            <w:tcW w:w="8505" w:type="dxa"/>
            <w:shd w:val="clear" w:color="auto" w:fill="FFFFFF"/>
            <w:vAlign w:val="center"/>
          </w:tcPr>
          <w:p w14:paraId="0D474D85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1.30*恒+1.05*活-1.50*风x</w:t>
            </w:r>
          </w:p>
        </w:tc>
      </w:tr>
      <w:tr w:rsidR="00774D02" w14:paraId="0007E34D" w14:textId="77777777" w:rsidTr="00774D02">
        <w:trPr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524A2936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12(30)</w:t>
            </w:r>
          </w:p>
        </w:tc>
        <w:tc>
          <w:tcPr>
            <w:tcW w:w="8505" w:type="dxa"/>
            <w:shd w:val="clear" w:color="auto" w:fill="FFFFFF"/>
            <w:vAlign w:val="center"/>
          </w:tcPr>
          <w:p w14:paraId="021BD004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1.30*恒+1.05*活+1.50*风y</w:t>
            </w:r>
          </w:p>
        </w:tc>
      </w:tr>
      <w:tr w:rsidR="00774D02" w14:paraId="56E15E7C" w14:textId="77777777" w:rsidTr="00774D02">
        <w:trPr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49A7BD24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lastRenderedPageBreak/>
              <w:t>13(31)</w:t>
            </w:r>
          </w:p>
        </w:tc>
        <w:tc>
          <w:tcPr>
            <w:tcW w:w="8505" w:type="dxa"/>
            <w:shd w:val="clear" w:color="auto" w:fill="FFFFFF"/>
            <w:vAlign w:val="center"/>
          </w:tcPr>
          <w:p w14:paraId="430FF972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1.30*恒+1.05*活-1.50*风y</w:t>
            </w:r>
          </w:p>
        </w:tc>
      </w:tr>
      <w:tr w:rsidR="00774D02" w14:paraId="4E85D942" w14:textId="77777777" w:rsidTr="00774D02">
        <w:trPr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1EF28D3F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14(32)</w:t>
            </w:r>
          </w:p>
        </w:tc>
        <w:tc>
          <w:tcPr>
            <w:tcW w:w="8505" w:type="dxa"/>
            <w:shd w:val="clear" w:color="auto" w:fill="FFFFFF"/>
            <w:vAlign w:val="center"/>
          </w:tcPr>
          <w:p w14:paraId="5A216754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1.30*恒+0.65*活+1.40*地x</w:t>
            </w:r>
          </w:p>
        </w:tc>
      </w:tr>
      <w:tr w:rsidR="00774D02" w14:paraId="25D1D6C7" w14:textId="77777777" w:rsidTr="00774D02">
        <w:trPr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7FEC8759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15(33)</w:t>
            </w:r>
          </w:p>
        </w:tc>
        <w:tc>
          <w:tcPr>
            <w:tcW w:w="8505" w:type="dxa"/>
            <w:shd w:val="clear" w:color="auto" w:fill="FFFFFF"/>
            <w:vAlign w:val="center"/>
          </w:tcPr>
          <w:p w14:paraId="30116163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1.30*恒+0.65*活-1.40*地x</w:t>
            </w:r>
          </w:p>
        </w:tc>
      </w:tr>
      <w:tr w:rsidR="00774D02" w14:paraId="206DB016" w14:textId="77777777" w:rsidTr="00774D02">
        <w:trPr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7E295287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16(34)</w:t>
            </w:r>
          </w:p>
        </w:tc>
        <w:tc>
          <w:tcPr>
            <w:tcW w:w="8505" w:type="dxa"/>
            <w:shd w:val="clear" w:color="auto" w:fill="FFFFFF"/>
            <w:vAlign w:val="center"/>
          </w:tcPr>
          <w:p w14:paraId="124FF4C4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1.30*恒+0.65*活+1.40*地y</w:t>
            </w:r>
          </w:p>
        </w:tc>
      </w:tr>
      <w:tr w:rsidR="00774D02" w14:paraId="46382B28" w14:textId="77777777" w:rsidTr="00774D02">
        <w:trPr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2B090E44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17(35)</w:t>
            </w:r>
          </w:p>
        </w:tc>
        <w:tc>
          <w:tcPr>
            <w:tcW w:w="8505" w:type="dxa"/>
            <w:shd w:val="clear" w:color="auto" w:fill="FFFFFF"/>
            <w:vAlign w:val="center"/>
          </w:tcPr>
          <w:p w14:paraId="15750B1E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1.30*恒+0.65*活-1.40*地y</w:t>
            </w:r>
          </w:p>
        </w:tc>
      </w:tr>
      <w:tr w:rsidR="00774D02" w14:paraId="6A32DC52" w14:textId="77777777" w:rsidTr="00774D02">
        <w:trPr>
          <w:jc w:val="center"/>
        </w:trPr>
        <w:tc>
          <w:tcPr>
            <w:tcW w:w="10206" w:type="dxa"/>
            <w:gridSpan w:val="2"/>
            <w:shd w:val="clear" w:color="auto" w:fill="FFFFFF"/>
          </w:tcPr>
          <w:p w14:paraId="73DC6C47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*括号内的编号为组合总的编号</w:t>
            </w:r>
          </w:p>
        </w:tc>
      </w:tr>
    </w:tbl>
    <w:p w14:paraId="3C3B31CC" w14:textId="77777777" w:rsidR="00774D02" w:rsidRDefault="00000000">
      <w:pPr>
        <w:pStyle w:val="af4"/>
        <w:jc w:val="left"/>
      </w:pPr>
      <w:bookmarkStart w:id="14" w:name="_Toc202529636"/>
      <w:r>
        <w:rPr>
          <w:rFonts w:ascii="宋体" w:hint="eastAsia"/>
          <w:color w:val="000000"/>
          <w:shd w:val="clear" w:color="auto" w:fill="FFFFFF"/>
        </w:rPr>
        <w:t>6. 基础尺寸</w:t>
      </w:r>
      <w:bookmarkEnd w:id="14"/>
    </w:p>
    <w:p w14:paraId="45F22A30" w14:textId="77777777" w:rsidR="00774D02" w:rsidRDefault="00000000">
      <w:pPr>
        <w:pStyle w:val="2"/>
        <w:jc w:val="left"/>
      </w:pPr>
      <w:bookmarkStart w:id="15" w:name="_Toc202529637"/>
      <w:r>
        <w:rPr>
          <w:rFonts w:ascii="宋体" w:eastAsia="宋体" w:hint="eastAsia"/>
          <w:color w:val="000000"/>
          <w:sz w:val="28"/>
          <w:szCs w:val="28"/>
          <w:shd w:val="clear" w:color="auto" w:fill="FFFFFF"/>
        </w:rPr>
        <w:t>1. 独基</w:t>
      </w:r>
      <w:bookmarkEnd w:id="15"/>
    </w:p>
    <w:p w14:paraId="76494D6C" w14:textId="77777777" w:rsidR="00774D02" w:rsidRDefault="00000000">
      <w:pPr>
        <w:spacing w:beforeLines="113" w:before="127" w:afterLines="113" w:after="127" w:line="113" w:lineRule="auto"/>
        <w:jc w:val="center"/>
      </w:pPr>
      <w:r>
        <w:rPr>
          <w:rFonts w:ascii="宋体" w:eastAsia="宋体" w:hint="eastAsia"/>
          <w:b/>
          <w:color w:val="000000"/>
          <w:sz w:val="24"/>
          <w:szCs w:val="24"/>
          <w:shd w:val="clear" w:color="auto" w:fill="FFFFFF"/>
        </w:rPr>
        <w:t>表6-1独立基础尺寸及类型</w:t>
      </w:r>
    </w:p>
    <w:tbl>
      <w:tblPr>
        <w:tblStyle w:val="24"/>
        <w:tblW w:w="9639" w:type="dxa"/>
        <w:jc w:val="center"/>
        <w:tblLook w:val="04A0" w:firstRow="1" w:lastRow="0" w:firstColumn="1" w:lastColumn="0" w:noHBand="0" w:noVBand="1"/>
      </w:tblPr>
      <w:tblGrid>
        <w:gridCol w:w="1135"/>
        <w:gridCol w:w="1417"/>
        <w:gridCol w:w="1701"/>
        <w:gridCol w:w="1701"/>
        <w:gridCol w:w="1701"/>
        <w:gridCol w:w="1984"/>
      </w:tblGrid>
      <w:tr w:rsidR="00774D02" w14:paraId="7B23D46E" w14:textId="77777777" w:rsidTr="00774D0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  <w:jc w:val="center"/>
        </w:trPr>
        <w:tc>
          <w:tcPr>
            <w:tcW w:w="1134" w:type="dxa"/>
            <w:vMerge w:val="restart"/>
            <w:shd w:val="clear" w:color="auto" w:fill="FFFFFF"/>
            <w:vAlign w:val="center"/>
          </w:tcPr>
          <w:p w14:paraId="752C2E34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序号</w:t>
            </w:r>
          </w:p>
        </w:tc>
        <w:tc>
          <w:tcPr>
            <w:tcW w:w="1417" w:type="dxa"/>
            <w:vMerge w:val="restart"/>
            <w:shd w:val="clear" w:color="auto" w:fill="FFFFFF"/>
            <w:vAlign w:val="center"/>
          </w:tcPr>
          <w:p w14:paraId="3AF57867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基底标高(m)</w:t>
            </w:r>
          </w:p>
        </w:tc>
        <w:tc>
          <w:tcPr>
            <w:tcW w:w="3402" w:type="dxa"/>
            <w:gridSpan w:val="2"/>
            <w:shd w:val="clear" w:color="auto" w:fill="FFFFFF"/>
            <w:vAlign w:val="center"/>
          </w:tcPr>
          <w:p w14:paraId="7618D677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基础各阶边长(mm)</w:t>
            </w:r>
          </w:p>
        </w:tc>
        <w:tc>
          <w:tcPr>
            <w:tcW w:w="1701" w:type="dxa"/>
            <w:vMerge w:val="restart"/>
            <w:shd w:val="clear" w:color="auto" w:fill="FFFFFF"/>
            <w:vAlign w:val="center"/>
          </w:tcPr>
          <w:p w14:paraId="31E88546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各阶高度(mm)</w:t>
            </w:r>
          </w:p>
        </w:tc>
        <w:tc>
          <w:tcPr>
            <w:tcW w:w="1984" w:type="dxa"/>
            <w:vMerge w:val="restart"/>
            <w:shd w:val="clear" w:color="auto" w:fill="FFFFFF"/>
            <w:vAlign w:val="center"/>
          </w:tcPr>
          <w:p w14:paraId="404D9397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类型</w:t>
            </w:r>
          </w:p>
        </w:tc>
      </w:tr>
      <w:tr w:rsidR="00774D02" w14:paraId="44175286" w14:textId="77777777" w:rsidTr="00774D0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  <w:jc w:val="center"/>
        </w:trPr>
        <w:tc>
          <w:tcPr>
            <w:tcW w:w="1134" w:type="dxa"/>
            <w:vMerge/>
            <w:shd w:val="clear" w:color="auto" w:fill="FFFFFF"/>
          </w:tcPr>
          <w:p w14:paraId="2899723A" w14:textId="77777777" w:rsidR="00774D02" w:rsidRDefault="00774D02">
            <w:pPr>
              <w:jc w:val="left"/>
            </w:pPr>
          </w:p>
        </w:tc>
        <w:tc>
          <w:tcPr>
            <w:tcW w:w="1417" w:type="dxa"/>
            <w:vMerge/>
            <w:shd w:val="clear" w:color="auto" w:fill="FFFFFF"/>
          </w:tcPr>
          <w:p w14:paraId="21BFF510" w14:textId="77777777" w:rsidR="00774D02" w:rsidRDefault="00774D02">
            <w:pPr>
              <w:jc w:val="left"/>
            </w:pPr>
          </w:p>
        </w:tc>
        <w:tc>
          <w:tcPr>
            <w:tcW w:w="1701" w:type="dxa"/>
            <w:shd w:val="clear" w:color="auto" w:fill="FFFFFF"/>
            <w:vAlign w:val="center"/>
          </w:tcPr>
          <w:p w14:paraId="5C29200E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x</w:t>
            </w:r>
          </w:p>
        </w:tc>
        <w:tc>
          <w:tcPr>
            <w:tcW w:w="1701" w:type="dxa"/>
            <w:shd w:val="clear" w:color="auto" w:fill="FFFFFF"/>
            <w:vAlign w:val="center"/>
          </w:tcPr>
          <w:p w14:paraId="30BFB099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y</w:t>
            </w:r>
          </w:p>
        </w:tc>
        <w:tc>
          <w:tcPr>
            <w:tcW w:w="1701" w:type="dxa"/>
            <w:vMerge/>
            <w:shd w:val="clear" w:color="auto" w:fill="FFFFFF"/>
          </w:tcPr>
          <w:p w14:paraId="44E6AC8E" w14:textId="77777777" w:rsidR="00774D02" w:rsidRDefault="00774D02">
            <w:pPr>
              <w:jc w:val="left"/>
            </w:pPr>
          </w:p>
        </w:tc>
        <w:tc>
          <w:tcPr>
            <w:tcW w:w="1984" w:type="dxa"/>
            <w:vMerge/>
            <w:shd w:val="clear" w:color="auto" w:fill="FFFFFF"/>
          </w:tcPr>
          <w:p w14:paraId="6076AEA8" w14:textId="77777777" w:rsidR="00774D02" w:rsidRDefault="00774D02">
            <w:pPr>
              <w:jc w:val="left"/>
            </w:pPr>
          </w:p>
        </w:tc>
      </w:tr>
      <w:tr w:rsidR="00774D02" w14:paraId="7ED61358" w14:textId="77777777" w:rsidTr="00774D02">
        <w:trPr>
          <w:jc w:val="center"/>
        </w:trPr>
        <w:tc>
          <w:tcPr>
            <w:tcW w:w="1134" w:type="dxa"/>
            <w:shd w:val="clear" w:color="auto" w:fill="FFFFFF"/>
            <w:vAlign w:val="center"/>
          </w:tcPr>
          <w:p w14:paraId="4DC5C34F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DJ-1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36E2855E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-1.20</w:t>
            </w:r>
          </w:p>
        </w:tc>
        <w:tc>
          <w:tcPr>
            <w:tcW w:w="1701" w:type="dxa"/>
            <w:shd w:val="clear" w:color="auto" w:fill="FFFFFF"/>
            <w:vAlign w:val="center"/>
          </w:tcPr>
          <w:p w14:paraId="2B232E8F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1400</w:t>
            </w:r>
          </w:p>
        </w:tc>
        <w:tc>
          <w:tcPr>
            <w:tcW w:w="1701" w:type="dxa"/>
            <w:shd w:val="clear" w:color="auto" w:fill="FFFFFF"/>
            <w:vAlign w:val="center"/>
          </w:tcPr>
          <w:p w14:paraId="7FBDDB65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1400</w:t>
            </w:r>
          </w:p>
        </w:tc>
        <w:tc>
          <w:tcPr>
            <w:tcW w:w="1701" w:type="dxa"/>
            <w:shd w:val="clear" w:color="auto" w:fill="FFFFFF"/>
            <w:vAlign w:val="center"/>
          </w:tcPr>
          <w:p w14:paraId="31969B6B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300</w:t>
            </w:r>
          </w:p>
        </w:tc>
        <w:tc>
          <w:tcPr>
            <w:tcW w:w="1984" w:type="dxa"/>
            <w:shd w:val="clear" w:color="auto" w:fill="FFFFFF"/>
            <w:vAlign w:val="center"/>
          </w:tcPr>
          <w:p w14:paraId="79D516BC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阶形现浇</w:t>
            </w:r>
          </w:p>
        </w:tc>
      </w:tr>
      <w:tr w:rsidR="00774D02" w14:paraId="43E40B40" w14:textId="77777777" w:rsidTr="00774D02">
        <w:trPr>
          <w:jc w:val="center"/>
        </w:trPr>
        <w:tc>
          <w:tcPr>
            <w:tcW w:w="1134" w:type="dxa"/>
            <w:shd w:val="clear" w:color="auto" w:fill="FFFFFF"/>
            <w:vAlign w:val="center"/>
          </w:tcPr>
          <w:p w14:paraId="75B10A48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DJ-2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23E45AFA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-1.20</w:t>
            </w:r>
          </w:p>
        </w:tc>
        <w:tc>
          <w:tcPr>
            <w:tcW w:w="1701" w:type="dxa"/>
            <w:shd w:val="clear" w:color="auto" w:fill="FFFFFF"/>
            <w:vAlign w:val="center"/>
          </w:tcPr>
          <w:p w14:paraId="0A82F52D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1700</w:t>
            </w:r>
          </w:p>
        </w:tc>
        <w:tc>
          <w:tcPr>
            <w:tcW w:w="1701" w:type="dxa"/>
            <w:shd w:val="clear" w:color="auto" w:fill="FFFFFF"/>
            <w:vAlign w:val="center"/>
          </w:tcPr>
          <w:p w14:paraId="5D047658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1700</w:t>
            </w:r>
          </w:p>
        </w:tc>
        <w:tc>
          <w:tcPr>
            <w:tcW w:w="1701" w:type="dxa"/>
            <w:shd w:val="clear" w:color="auto" w:fill="FFFFFF"/>
            <w:vAlign w:val="center"/>
          </w:tcPr>
          <w:p w14:paraId="0F3CF440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300</w:t>
            </w:r>
          </w:p>
        </w:tc>
        <w:tc>
          <w:tcPr>
            <w:tcW w:w="1984" w:type="dxa"/>
            <w:shd w:val="clear" w:color="auto" w:fill="FFFFFF"/>
            <w:vAlign w:val="center"/>
          </w:tcPr>
          <w:p w14:paraId="3072EC67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阶形现浇</w:t>
            </w:r>
          </w:p>
        </w:tc>
      </w:tr>
      <w:tr w:rsidR="00774D02" w14:paraId="712A03AA" w14:textId="77777777" w:rsidTr="00774D02">
        <w:trPr>
          <w:jc w:val="center"/>
        </w:trPr>
        <w:tc>
          <w:tcPr>
            <w:tcW w:w="1134" w:type="dxa"/>
            <w:shd w:val="clear" w:color="auto" w:fill="FFFFFF"/>
            <w:vAlign w:val="center"/>
          </w:tcPr>
          <w:p w14:paraId="1E907C4E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DJ-3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27FD7EF3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-1.20</w:t>
            </w:r>
          </w:p>
        </w:tc>
        <w:tc>
          <w:tcPr>
            <w:tcW w:w="1701" w:type="dxa"/>
            <w:shd w:val="clear" w:color="auto" w:fill="FFFFFF"/>
            <w:vAlign w:val="center"/>
          </w:tcPr>
          <w:p w14:paraId="42FBF61C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1400</w:t>
            </w:r>
          </w:p>
        </w:tc>
        <w:tc>
          <w:tcPr>
            <w:tcW w:w="1701" w:type="dxa"/>
            <w:shd w:val="clear" w:color="auto" w:fill="FFFFFF"/>
            <w:vAlign w:val="center"/>
          </w:tcPr>
          <w:p w14:paraId="571D7519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1400</w:t>
            </w:r>
          </w:p>
        </w:tc>
        <w:tc>
          <w:tcPr>
            <w:tcW w:w="1701" w:type="dxa"/>
            <w:shd w:val="clear" w:color="auto" w:fill="FFFFFF"/>
            <w:vAlign w:val="center"/>
          </w:tcPr>
          <w:p w14:paraId="202233A0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300</w:t>
            </w:r>
          </w:p>
        </w:tc>
        <w:tc>
          <w:tcPr>
            <w:tcW w:w="1984" w:type="dxa"/>
            <w:shd w:val="clear" w:color="auto" w:fill="FFFFFF"/>
            <w:vAlign w:val="center"/>
          </w:tcPr>
          <w:p w14:paraId="5B23380C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阶形现浇</w:t>
            </w:r>
          </w:p>
        </w:tc>
      </w:tr>
      <w:tr w:rsidR="00774D02" w14:paraId="12D32E41" w14:textId="77777777" w:rsidTr="00774D02">
        <w:trPr>
          <w:jc w:val="center"/>
        </w:trPr>
        <w:tc>
          <w:tcPr>
            <w:tcW w:w="1134" w:type="dxa"/>
            <w:shd w:val="clear" w:color="auto" w:fill="FFFFFF"/>
            <w:vAlign w:val="center"/>
          </w:tcPr>
          <w:p w14:paraId="73DB92C1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DJ-4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4999FC03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-1.20</w:t>
            </w:r>
          </w:p>
        </w:tc>
        <w:tc>
          <w:tcPr>
            <w:tcW w:w="1701" w:type="dxa"/>
            <w:shd w:val="clear" w:color="auto" w:fill="FFFFFF"/>
            <w:vAlign w:val="center"/>
          </w:tcPr>
          <w:p w14:paraId="3365C958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1700</w:t>
            </w:r>
          </w:p>
        </w:tc>
        <w:tc>
          <w:tcPr>
            <w:tcW w:w="1701" w:type="dxa"/>
            <w:shd w:val="clear" w:color="auto" w:fill="FFFFFF"/>
            <w:vAlign w:val="center"/>
          </w:tcPr>
          <w:p w14:paraId="62EA0F08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1700</w:t>
            </w:r>
          </w:p>
        </w:tc>
        <w:tc>
          <w:tcPr>
            <w:tcW w:w="1701" w:type="dxa"/>
            <w:shd w:val="clear" w:color="auto" w:fill="FFFFFF"/>
            <w:vAlign w:val="center"/>
          </w:tcPr>
          <w:p w14:paraId="484F8C7C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300</w:t>
            </w:r>
          </w:p>
        </w:tc>
        <w:tc>
          <w:tcPr>
            <w:tcW w:w="1984" w:type="dxa"/>
            <w:shd w:val="clear" w:color="auto" w:fill="FFFFFF"/>
            <w:vAlign w:val="center"/>
          </w:tcPr>
          <w:p w14:paraId="2ECD3E13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阶形现浇</w:t>
            </w:r>
          </w:p>
        </w:tc>
      </w:tr>
      <w:tr w:rsidR="00774D02" w14:paraId="5433E5C2" w14:textId="77777777" w:rsidTr="00774D02">
        <w:trPr>
          <w:jc w:val="center"/>
        </w:trPr>
        <w:tc>
          <w:tcPr>
            <w:tcW w:w="1134" w:type="dxa"/>
            <w:shd w:val="clear" w:color="auto" w:fill="FFFFFF"/>
            <w:vAlign w:val="center"/>
          </w:tcPr>
          <w:p w14:paraId="4AA234CD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DJ-5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4BD0775C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-1.20</w:t>
            </w:r>
          </w:p>
        </w:tc>
        <w:tc>
          <w:tcPr>
            <w:tcW w:w="1701" w:type="dxa"/>
            <w:shd w:val="clear" w:color="auto" w:fill="FFFFFF"/>
            <w:vAlign w:val="center"/>
          </w:tcPr>
          <w:p w14:paraId="177FEAED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1400</w:t>
            </w:r>
          </w:p>
        </w:tc>
        <w:tc>
          <w:tcPr>
            <w:tcW w:w="1701" w:type="dxa"/>
            <w:shd w:val="clear" w:color="auto" w:fill="FFFFFF"/>
            <w:vAlign w:val="center"/>
          </w:tcPr>
          <w:p w14:paraId="21644C28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1400</w:t>
            </w:r>
          </w:p>
        </w:tc>
        <w:tc>
          <w:tcPr>
            <w:tcW w:w="1701" w:type="dxa"/>
            <w:shd w:val="clear" w:color="auto" w:fill="FFFFFF"/>
            <w:vAlign w:val="center"/>
          </w:tcPr>
          <w:p w14:paraId="1FCA6E01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300</w:t>
            </w:r>
          </w:p>
        </w:tc>
        <w:tc>
          <w:tcPr>
            <w:tcW w:w="1984" w:type="dxa"/>
            <w:shd w:val="clear" w:color="auto" w:fill="FFFFFF"/>
            <w:vAlign w:val="center"/>
          </w:tcPr>
          <w:p w14:paraId="33EADD2D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阶形现浇</w:t>
            </w:r>
          </w:p>
        </w:tc>
      </w:tr>
      <w:tr w:rsidR="00774D02" w14:paraId="72B7FADA" w14:textId="77777777" w:rsidTr="00774D02">
        <w:trPr>
          <w:jc w:val="center"/>
        </w:trPr>
        <w:tc>
          <w:tcPr>
            <w:tcW w:w="1134" w:type="dxa"/>
            <w:shd w:val="clear" w:color="auto" w:fill="FFFFFF"/>
            <w:vAlign w:val="center"/>
          </w:tcPr>
          <w:p w14:paraId="66021838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DJ-6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796806E3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-1.20</w:t>
            </w:r>
          </w:p>
        </w:tc>
        <w:tc>
          <w:tcPr>
            <w:tcW w:w="1701" w:type="dxa"/>
            <w:shd w:val="clear" w:color="auto" w:fill="FFFFFF"/>
            <w:vAlign w:val="center"/>
          </w:tcPr>
          <w:p w14:paraId="26DD3DE9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1700</w:t>
            </w:r>
          </w:p>
        </w:tc>
        <w:tc>
          <w:tcPr>
            <w:tcW w:w="1701" w:type="dxa"/>
            <w:shd w:val="clear" w:color="auto" w:fill="FFFFFF"/>
            <w:vAlign w:val="center"/>
          </w:tcPr>
          <w:p w14:paraId="109CC879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1700</w:t>
            </w:r>
          </w:p>
        </w:tc>
        <w:tc>
          <w:tcPr>
            <w:tcW w:w="1701" w:type="dxa"/>
            <w:shd w:val="clear" w:color="auto" w:fill="FFFFFF"/>
            <w:vAlign w:val="center"/>
          </w:tcPr>
          <w:p w14:paraId="69C37F9A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300</w:t>
            </w:r>
          </w:p>
        </w:tc>
        <w:tc>
          <w:tcPr>
            <w:tcW w:w="1984" w:type="dxa"/>
            <w:shd w:val="clear" w:color="auto" w:fill="FFFFFF"/>
            <w:vAlign w:val="center"/>
          </w:tcPr>
          <w:p w14:paraId="0C033940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阶形现浇</w:t>
            </w:r>
          </w:p>
        </w:tc>
      </w:tr>
      <w:tr w:rsidR="00774D02" w14:paraId="59A45275" w14:textId="77777777" w:rsidTr="00774D02">
        <w:trPr>
          <w:jc w:val="center"/>
        </w:trPr>
        <w:tc>
          <w:tcPr>
            <w:tcW w:w="1134" w:type="dxa"/>
            <w:shd w:val="clear" w:color="auto" w:fill="FFFFFF"/>
            <w:vAlign w:val="center"/>
          </w:tcPr>
          <w:p w14:paraId="171F7CA7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DJ-7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2DFDC519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-1.20</w:t>
            </w:r>
          </w:p>
        </w:tc>
        <w:tc>
          <w:tcPr>
            <w:tcW w:w="1701" w:type="dxa"/>
            <w:shd w:val="clear" w:color="auto" w:fill="FFFFFF"/>
            <w:vAlign w:val="center"/>
          </w:tcPr>
          <w:p w14:paraId="7B7F0CEC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1400</w:t>
            </w:r>
          </w:p>
        </w:tc>
        <w:tc>
          <w:tcPr>
            <w:tcW w:w="1701" w:type="dxa"/>
            <w:shd w:val="clear" w:color="auto" w:fill="FFFFFF"/>
            <w:vAlign w:val="center"/>
          </w:tcPr>
          <w:p w14:paraId="541FA674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1400</w:t>
            </w:r>
          </w:p>
        </w:tc>
        <w:tc>
          <w:tcPr>
            <w:tcW w:w="1701" w:type="dxa"/>
            <w:shd w:val="clear" w:color="auto" w:fill="FFFFFF"/>
            <w:vAlign w:val="center"/>
          </w:tcPr>
          <w:p w14:paraId="5D419F8F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300</w:t>
            </w:r>
          </w:p>
        </w:tc>
        <w:tc>
          <w:tcPr>
            <w:tcW w:w="1984" w:type="dxa"/>
            <w:shd w:val="clear" w:color="auto" w:fill="FFFFFF"/>
            <w:vAlign w:val="center"/>
          </w:tcPr>
          <w:p w14:paraId="39930E9C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阶形现浇</w:t>
            </w:r>
          </w:p>
        </w:tc>
      </w:tr>
      <w:tr w:rsidR="00774D02" w14:paraId="455AC527" w14:textId="77777777" w:rsidTr="00774D02">
        <w:trPr>
          <w:jc w:val="center"/>
        </w:trPr>
        <w:tc>
          <w:tcPr>
            <w:tcW w:w="1134" w:type="dxa"/>
            <w:shd w:val="clear" w:color="auto" w:fill="FFFFFF"/>
            <w:vAlign w:val="center"/>
          </w:tcPr>
          <w:p w14:paraId="0FFC3FE7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DJ-8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5B2C3BE3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-1.20</w:t>
            </w:r>
          </w:p>
        </w:tc>
        <w:tc>
          <w:tcPr>
            <w:tcW w:w="1701" w:type="dxa"/>
            <w:shd w:val="clear" w:color="auto" w:fill="FFFFFF"/>
            <w:vAlign w:val="center"/>
          </w:tcPr>
          <w:p w14:paraId="4B024B6E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1700</w:t>
            </w:r>
          </w:p>
        </w:tc>
        <w:tc>
          <w:tcPr>
            <w:tcW w:w="1701" w:type="dxa"/>
            <w:shd w:val="clear" w:color="auto" w:fill="FFFFFF"/>
            <w:vAlign w:val="center"/>
          </w:tcPr>
          <w:p w14:paraId="32149E3E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1700</w:t>
            </w:r>
          </w:p>
        </w:tc>
        <w:tc>
          <w:tcPr>
            <w:tcW w:w="1701" w:type="dxa"/>
            <w:shd w:val="clear" w:color="auto" w:fill="FFFFFF"/>
            <w:vAlign w:val="center"/>
          </w:tcPr>
          <w:p w14:paraId="5C077DD9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300</w:t>
            </w:r>
          </w:p>
        </w:tc>
        <w:tc>
          <w:tcPr>
            <w:tcW w:w="1984" w:type="dxa"/>
            <w:shd w:val="clear" w:color="auto" w:fill="FFFFFF"/>
            <w:vAlign w:val="center"/>
          </w:tcPr>
          <w:p w14:paraId="2673D90E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阶形现浇</w:t>
            </w:r>
          </w:p>
        </w:tc>
      </w:tr>
      <w:tr w:rsidR="00774D02" w14:paraId="20539891" w14:textId="77777777" w:rsidTr="00774D02">
        <w:trPr>
          <w:jc w:val="center"/>
        </w:trPr>
        <w:tc>
          <w:tcPr>
            <w:tcW w:w="1134" w:type="dxa"/>
            <w:shd w:val="clear" w:color="auto" w:fill="FFFFFF"/>
            <w:vAlign w:val="center"/>
          </w:tcPr>
          <w:p w14:paraId="464A458E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DJ-9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2A5B3101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-1.20</w:t>
            </w:r>
          </w:p>
        </w:tc>
        <w:tc>
          <w:tcPr>
            <w:tcW w:w="1701" w:type="dxa"/>
            <w:shd w:val="clear" w:color="auto" w:fill="FFFFFF"/>
            <w:vAlign w:val="center"/>
          </w:tcPr>
          <w:p w14:paraId="0773B3BB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1400</w:t>
            </w:r>
          </w:p>
        </w:tc>
        <w:tc>
          <w:tcPr>
            <w:tcW w:w="1701" w:type="dxa"/>
            <w:shd w:val="clear" w:color="auto" w:fill="FFFFFF"/>
            <w:vAlign w:val="center"/>
          </w:tcPr>
          <w:p w14:paraId="7CC2C188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1400</w:t>
            </w:r>
          </w:p>
        </w:tc>
        <w:tc>
          <w:tcPr>
            <w:tcW w:w="1701" w:type="dxa"/>
            <w:shd w:val="clear" w:color="auto" w:fill="FFFFFF"/>
            <w:vAlign w:val="center"/>
          </w:tcPr>
          <w:p w14:paraId="56876BE0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300</w:t>
            </w:r>
          </w:p>
        </w:tc>
        <w:tc>
          <w:tcPr>
            <w:tcW w:w="1984" w:type="dxa"/>
            <w:shd w:val="clear" w:color="auto" w:fill="FFFFFF"/>
            <w:vAlign w:val="center"/>
          </w:tcPr>
          <w:p w14:paraId="244258C1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阶形现浇</w:t>
            </w:r>
          </w:p>
        </w:tc>
      </w:tr>
      <w:tr w:rsidR="00774D02" w14:paraId="16DEFDCC" w14:textId="77777777" w:rsidTr="00774D02">
        <w:trPr>
          <w:jc w:val="center"/>
        </w:trPr>
        <w:tc>
          <w:tcPr>
            <w:tcW w:w="1134" w:type="dxa"/>
            <w:shd w:val="clear" w:color="auto" w:fill="FFFFFF"/>
            <w:vAlign w:val="center"/>
          </w:tcPr>
          <w:p w14:paraId="4210ABD9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DJ-10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149D6E04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-1.20</w:t>
            </w:r>
          </w:p>
        </w:tc>
        <w:tc>
          <w:tcPr>
            <w:tcW w:w="1701" w:type="dxa"/>
            <w:shd w:val="clear" w:color="auto" w:fill="FFFFFF"/>
            <w:vAlign w:val="center"/>
          </w:tcPr>
          <w:p w14:paraId="76923C2F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1700</w:t>
            </w:r>
          </w:p>
        </w:tc>
        <w:tc>
          <w:tcPr>
            <w:tcW w:w="1701" w:type="dxa"/>
            <w:shd w:val="clear" w:color="auto" w:fill="FFFFFF"/>
            <w:vAlign w:val="center"/>
          </w:tcPr>
          <w:p w14:paraId="631BC1C5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1700</w:t>
            </w:r>
          </w:p>
        </w:tc>
        <w:tc>
          <w:tcPr>
            <w:tcW w:w="1701" w:type="dxa"/>
            <w:shd w:val="clear" w:color="auto" w:fill="FFFFFF"/>
            <w:vAlign w:val="center"/>
          </w:tcPr>
          <w:p w14:paraId="3AE59595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300</w:t>
            </w:r>
          </w:p>
        </w:tc>
        <w:tc>
          <w:tcPr>
            <w:tcW w:w="1984" w:type="dxa"/>
            <w:shd w:val="clear" w:color="auto" w:fill="FFFFFF"/>
            <w:vAlign w:val="center"/>
          </w:tcPr>
          <w:p w14:paraId="14A84801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阶形现浇</w:t>
            </w:r>
          </w:p>
        </w:tc>
      </w:tr>
      <w:tr w:rsidR="00774D02" w14:paraId="10FE3333" w14:textId="77777777" w:rsidTr="00774D02">
        <w:trPr>
          <w:jc w:val="center"/>
        </w:trPr>
        <w:tc>
          <w:tcPr>
            <w:tcW w:w="1134" w:type="dxa"/>
            <w:shd w:val="clear" w:color="auto" w:fill="FFFFFF"/>
            <w:vAlign w:val="center"/>
          </w:tcPr>
          <w:p w14:paraId="03BB2DC4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DJ-11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3ED76396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-1.20</w:t>
            </w:r>
          </w:p>
        </w:tc>
        <w:tc>
          <w:tcPr>
            <w:tcW w:w="1701" w:type="dxa"/>
            <w:shd w:val="clear" w:color="auto" w:fill="FFFFFF"/>
            <w:vAlign w:val="center"/>
          </w:tcPr>
          <w:p w14:paraId="681451D9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1700</w:t>
            </w:r>
          </w:p>
        </w:tc>
        <w:tc>
          <w:tcPr>
            <w:tcW w:w="1701" w:type="dxa"/>
            <w:shd w:val="clear" w:color="auto" w:fill="FFFFFF"/>
            <w:vAlign w:val="center"/>
          </w:tcPr>
          <w:p w14:paraId="6E94E24C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1700</w:t>
            </w:r>
          </w:p>
        </w:tc>
        <w:tc>
          <w:tcPr>
            <w:tcW w:w="1701" w:type="dxa"/>
            <w:shd w:val="clear" w:color="auto" w:fill="FFFFFF"/>
            <w:vAlign w:val="center"/>
          </w:tcPr>
          <w:p w14:paraId="60BA7019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300</w:t>
            </w:r>
          </w:p>
        </w:tc>
        <w:tc>
          <w:tcPr>
            <w:tcW w:w="1984" w:type="dxa"/>
            <w:shd w:val="clear" w:color="auto" w:fill="FFFFFF"/>
            <w:vAlign w:val="center"/>
          </w:tcPr>
          <w:p w14:paraId="6B6B5DE6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阶形现浇</w:t>
            </w:r>
          </w:p>
        </w:tc>
      </w:tr>
    </w:tbl>
    <w:p w14:paraId="02FEDBB6" w14:textId="77777777" w:rsidR="00774D02" w:rsidRDefault="00000000">
      <w:pPr>
        <w:pStyle w:val="af4"/>
        <w:jc w:val="left"/>
      </w:pPr>
      <w:bookmarkStart w:id="16" w:name="_Toc202529638"/>
      <w:r>
        <w:rPr>
          <w:rFonts w:ascii="宋体" w:hint="eastAsia"/>
          <w:color w:val="000000"/>
          <w:shd w:val="clear" w:color="auto" w:fill="FFFFFF"/>
        </w:rPr>
        <w:t>7. 材料</w:t>
      </w:r>
      <w:bookmarkEnd w:id="16"/>
    </w:p>
    <w:p w14:paraId="063F80BB" w14:textId="77777777" w:rsidR="00774D02" w:rsidRDefault="00000000">
      <w:pPr>
        <w:spacing w:beforeLines="113" w:before="127" w:afterLines="113" w:after="127" w:line="113" w:lineRule="auto"/>
        <w:jc w:val="center"/>
      </w:pPr>
      <w:r>
        <w:rPr>
          <w:rFonts w:ascii="宋体" w:eastAsia="宋体" w:hint="eastAsia"/>
          <w:b/>
          <w:color w:val="000000"/>
          <w:sz w:val="24"/>
          <w:szCs w:val="24"/>
          <w:shd w:val="clear" w:color="auto" w:fill="FFFFFF"/>
        </w:rPr>
        <w:t>表7-1构件材料信息</w:t>
      </w:r>
    </w:p>
    <w:tbl>
      <w:tblPr>
        <w:tblStyle w:val="a8"/>
        <w:tblW w:w="11056" w:type="dxa"/>
        <w:jc w:val="center"/>
        <w:tblLook w:val="04A0" w:firstRow="1" w:lastRow="0" w:firstColumn="1" w:lastColumn="0" w:noHBand="0" w:noVBand="1"/>
      </w:tblPr>
      <w:tblGrid>
        <w:gridCol w:w="1417"/>
        <w:gridCol w:w="1417"/>
        <w:gridCol w:w="1417"/>
        <w:gridCol w:w="1417"/>
        <w:gridCol w:w="1417"/>
        <w:gridCol w:w="1417"/>
        <w:gridCol w:w="850"/>
        <w:gridCol w:w="850"/>
        <w:gridCol w:w="854"/>
      </w:tblGrid>
      <w:tr w:rsidR="00774D02" w14:paraId="30A379C2" w14:textId="77777777" w:rsidTr="00774D0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  <w:jc w:val="center"/>
        </w:trPr>
        <w:tc>
          <w:tcPr>
            <w:tcW w:w="1417" w:type="dxa"/>
            <w:tcBorders>
              <w:right w:val="single" w:sz="4" w:space="0" w:color="auto"/>
            </w:tcBorders>
            <w:shd w:val="clear" w:color="auto" w:fill="FFFFFF"/>
            <w:vAlign w:val="center"/>
          </w:tcPr>
          <w:p w14:paraId="4D3A2E79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lastRenderedPageBreak/>
              <w:t>构件类型</w:t>
            </w:r>
          </w:p>
        </w:tc>
        <w:tc>
          <w:tcPr>
            <w:tcW w:w="1417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C15ACB1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混凝土级别</w:t>
            </w:r>
          </w:p>
        </w:tc>
        <w:tc>
          <w:tcPr>
            <w:tcW w:w="1417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68EDD8F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钢筋级别</w:t>
            </w:r>
          </w:p>
        </w:tc>
        <w:tc>
          <w:tcPr>
            <w:tcW w:w="1417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1D6C04B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箍筋级别</w:t>
            </w:r>
          </w:p>
        </w:tc>
        <w:tc>
          <w:tcPr>
            <w:tcW w:w="1417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69BD524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顶层保护层厚度(mm)</w:t>
            </w:r>
          </w:p>
        </w:tc>
        <w:tc>
          <w:tcPr>
            <w:tcW w:w="1417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34C7C07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底层保护层厚度(mm)</w:t>
            </w:r>
          </w:p>
        </w:tc>
        <w:tc>
          <w:tcPr>
            <w:tcW w:w="2551" w:type="dxa"/>
            <w:gridSpan w:val="3"/>
            <w:tcBorders>
              <w:left w:val="single" w:sz="4" w:space="0" w:color="auto"/>
            </w:tcBorders>
            <w:shd w:val="clear" w:color="auto" w:fill="FFFFFF"/>
            <w:vAlign w:val="center"/>
          </w:tcPr>
          <w:p w14:paraId="483EE9FD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最小配筋率(%)</w:t>
            </w:r>
          </w:p>
        </w:tc>
      </w:tr>
      <w:tr w:rsidR="00774D02" w14:paraId="1897D32D" w14:textId="77777777" w:rsidTr="00774D02">
        <w:trPr>
          <w:jc w:val="center"/>
        </w:trPr>
        <w:tc>
          <w:tcPr>
            <w:tcW w:w="1417" w:type="dxa"/>
            <w:shd w:val="clear" w:color="auto" w:fill="FFFFFF"/>
            <w:vAlign w:val="center"/>
          </w:tcPr>
          <w:p w14:paraId="0A82E212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独基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5A2770CE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C30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361F6561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HRB400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6D810C35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--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0ABE4285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--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400AA622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 xml:space="preserve"> 40</w:t>
            </w:r>
          </w:p>
        </w:tc>
        <w:tc>
          <w:tcPr>
            <w:tcW w:w="2551" w:type="dxa"/>
            <w:gridSpan w:val="3"/>
            <w:shd w:val="clear" w:color="auto" w:fill="FFFFFF"/>
            <w:vAlign w:val="center"/>
          </w:tcPr>
          <w:p w14:paraId="73943A91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0.15</w:t>
            </w:r>
          </w:p>
        </w:tc>
      </w:tr>
      <w:tr w:rsidR="00774D02" w14:paraId="3D2489DF" w14:textId="77777777" w:rsidTr="00774D02">
        <w:trPr>
          <w:jc w:val="center"/>
        </w:trPr>
        <w:tc>
          <w:tcPr>
            <w:tcW w:w="1417" w:type="dxa"/>
            <w:shd w:val="clear" w:color="auto" w:fill="FFFFFF"/>
            <w:vAlign w:val="center"/>
          </w:tcPr>
          <w:p w14:paraId="138D1AA0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承台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27432539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C30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55F7BEEB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HRB400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1C641497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HRB400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4676A8D1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--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51372A19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 xml:space="preserve"> 40</w:t>
            </w:r>
          </w:p>
        </w:tc>
        <w:tc>
          <w:tcPr>
            <w:tcW w:w="2551" w:type="dxa"/>
            <w:gridSpan w:val="3"/>
            <w:shd w:val="clear" w:color="auto" w:fill="FFFFFF"/>
            <w:vAlign w:val="center"/>
          </w:tcPr>
          <w:p w14:paraId="4C56E88F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0.15</w:t>
            </w:r>
          </w:p>
        </w:tc>
      </w:tr>
      <w:tr w:rsidR="00774D02" w14:paraId="29F0782E" w14:textId="77777777" w:rsidTr="00774D02">
        <w:trPr>
          <w:jc w:val="center"/>
        </w:trPr>
        <w:tc>
          <w:tcPr>
            <w:tcW w:w="1417" w:type="dxa"/>
            <w:shd w:val="clear" w:color="auto" w:fill="FFFFFF"/>
            <w:vAlign w:val="center"/>
          </w:tcPr>
          <w:p w14:paraId="3DC9F446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承台桩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07ACE71E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C30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0F2B1A88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HRB400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03A58277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--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7F8AC566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--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09C3E6C6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 xml:space="preserve"> 40</w:t>
            </w:r>
          </w:p>
        </w:tc>
        <w:tc>
          <w:tcPr>
            <w:tcW w:w="2551" w:type="dxa"/>
            <w:gridSpan w:val="3"/>
            <w:shd w:val="clear" w:color="auto" w:fill="FFFFFF"/>
            <w:vAlign w:val="center"/>
          </w:tcPr>
          <w:p w14:paraId="3B78F234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--</w:t>
            </w:r>
          </w:p>
        </w:tc>
      </w:tr>
      <w:tr w:rsidR="00774D02" w14:paraId="3C71AFB0" w14:textId="77777777" w:rsidTr="00774D02">
        <w:trPr>
          <w:jc w:val="center"/>
        </w:trPr>
        <w:tc>
          <w:tcPr>
            <w:tcW w:w="1417" w:type="dxa"/>
            <w:shd w:val="clear" w:color="auto" w:fill="FFFFFF"/>
            <w:vAlign w:val="center"/>
          </w:tcPr>
          <w:p w14:paraId="093F3489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地基梁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58CF2B9B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C30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1EC8D039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HRB400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18E8D84D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HRB400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37BEC14A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 xml:space="preserve"> 20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2C09FA04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 xml:space="preserve"> 40</w:t>
            </w:r>
          </w:p>
        </w:tc>
        <w:tc>
          <w:tcPr>
            <w:tcW w:w="850" w:type="dxa"/>
            <w:shd w:val="clear" w:color="auto" w:fill="FFFFFF"/>
            <w:vAlign w:val="center"/>
          </w:tcPr>
          <w:p w14:paraId="15C945E5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0.00</w:t>
            </w:r>
          </w:p>
        </w:tc>
        <w:tc>
          <w:tcPr>
            <w:tcW w:w="850" w:type="dxa"/>
            <w:shd w:val="clear" w:color="auto" w:fill="FFFFFF"/>
            <w:vAlign w:val="center"/>
          </w:tcPr>
          <w:p w14:paraId="658B1EE2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0.00</w:t>
            </w:r>
          </w:p>
        </w:tc>
        <w:tc>
          <w:tcPr>
            <w:tcW w:w="850" w:type="dxa"/>
            <w:shd w:val="clear" w:color="auto" w:fill="FFFFFF"/>
            <w:vAlign w:val="center"/>
          </w:tcPr>
          <w:p w14:paraId="252CA2E3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0.00</w:t>
            </w:r>
          </w:p>
        </w:tc>
      </w:tr>
      <w:tr w:rsidR="00774D02" w14:paraId="229BF723" w14:textId="77777777" w:rsidTr="00774D02">
        <w:trPr>
          <w:jc w:val="center"/>
        </w:trPr>
        <w:tc>
          <w:tcPr>
            <w:tcW w:w="1417" w:type="dxa"/>
            <w:shd w:val="clear" w:color="auto" w:fill="FFFFFF"/>
            <w:vAlign w:val="center"/>
          </w:tcPr>
          <w:p w14:paraId="706DC8E1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筏板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3EC046B1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C30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7164BDF4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HRB400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40D828AF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--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3F9DA2E8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 xml:space="preserve"> 20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1D7F7640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 xml:space="preserve"> 40</w:t>
            </w:r>
          </w:p>
        </w:tc>
        <w:tc>
          <w:tcPr>
            <w:tcW w:w="850" w:type="dxa"/>
            <w:shd w:val="clear" w:color="auto" w:fill="FFFFFF"/>
            <w:vAlign w:val="center"/>
          </w:tcPr>
          <w:p w14:paraId="3DE8322B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0.15</w:t>
            </w:r>
          </w:p>
        </w:tc>
        <w:tc>
          <w:tcPr>
            <w:tcW w:w="1701" w:type="dxa"/>
            <w:gridSpan w:val="2"/>
            <w:shd w:val="clear" w:color="auto" w:fill="FFFFFF"/>
            <w:vAlign w:val="center"/>
          </w:tcPr>
          <w:p w14:paraId="0FD968F3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0.15</w:t>
            </w:r>
          </w:p>
        </w:tc>
      </w:tr>
      <w:tr w:rsidR="00774D02" w14:paraId="0F3A5BE7" w14:textId="77777777" w:rsidTr="00774D02">
        <w:trPr>
          <w:jc w:val="center"/>
        </w:trPr>
        <w:tc>
          <w:tcPr>
            <w:tcW w:w="1417" w:type="dxa"/>
            <w:shd w:val="clear" w:color="auto" w:fill="FFFFFF"/>
            <w:vAlign w:val="center"/>
          </w:tcPr>
          <w:p w14:paraId="5464D0C8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桩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3AAA650B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C30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35F32F6A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HRB400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4D6EB5DF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--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2B4406FA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--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6BCC6BED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 xml:space="preserve"> 40</w:t>
            </w:r>
          </w:p>
        </w:tc>
        <w:tc>
          <w:tcPr>
            <w:tcW w:w="2551" w:type="dxa"/>
            <w:gridSpan w:val="3"/>
            <w:shd w:val="clear" w:color="auto" w:fill="FFFFFF"/>
            <w:vAlign w:val="center"/>
          </w:tcPr>
          <w:p w14:paraId="1C554B66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--</w:t>
            </w:r>
          </w:p>
        </w:tc>
      </w:tr>
      <w:tr w:rsidR="00774D02" w14:paraId="6AF0BD9D" w14:textId="77777777" w:rsidTr="00774D02">
        <w:trPr>
          <w:jc w:val="center"/>
        </w:trPr>
        <w:tc>
          <w:tcPr>
            <w:tcW w:w="1417" w:type="dxa"/>
            <w:shd w:val="clear" w:color="auto" w:fill="FFFFFF"/>
            <w:vAlign w:val="center"/>
          </w:tcPr>
          <w:p w14:paraId="4CE46A35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拉梁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71CB636B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C30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22B1FCDB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HRB400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213E1023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HRB400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64FDD97E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--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798D9B40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 xml:space="preserve"> 40</w:t>
            </w:r>
          </w:p>
        </w:tc>
        <w:tc>
          <w:tcPr>
            <w:tcW w:w="2551" w:type="dxa"/>
            <w:gridSpan w:val="3"/>
            <w:shd w:val="clear" w:color="auto" w:fill="FFFFFF"/>
            <w:vAlign w:val="center"/>
          </w:tcPr>
          <w:p w14:paraId="4889D658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0.00</w:t>
            </w:r>
          </w:p>
        </w:tc>
      </w:tr>
      <w:tr w:rsidR="00774D02" w14:paraId="64D58169" w14:textId="77777777" w:rsidTr="00774D02">
        <w:trPr>
          <w:jc w:val="center"/>
        </w:trPr>
        <w:tc>
          <w:tcPr>
            <w:tcW w:w="1417" w:type="dxa"/>
            <w:shd w:val="clear" w:color="auto" w:fill="FFFFFF"/>
            <w:vAlign w:val="center"/>
          </w:tcPr>
          <w:p w14:paraId="30A73376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条基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196E006C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C30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2C12FECF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HRB400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6FC6214A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HRB400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1EF808C6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--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2C755532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 xml:space="preserve"> 40</w:t>
            </w:r>
          </w:p>
        </w:tc>
        <w:tc>
          <w:tcPr>
            <w:tcW w:w="2551" w:type="dxa"/>
            <w:gridSpan w:val="3"/>
            <w:shd w:val="clear" w:color="auto" w:fill="FFFFFF"/>
            <w:vAlign w:val="center"/>
          </w:tcPr>
          <w:p w14:paraId="2C521AA9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0.15</w:t>
            </w:r>
          </w:p>
        </w:tc>
      </w:tr>
      <w:tr w:rsidR="00774D02" w14:paraId="1E938888" w14:textId="77777777" w:rsidTr="00774D02">
        <w:trPr>
          <w:jc w:val="center"/>
        </w:trPr>
        <w:tc>
          <w:tcPr>
            <w:tcW w:w="1417" w:type="dxa"/>
            <w:shd w:val="clear" w:color="auto" w:fill="FFFFFF"/>
            <w:vAlign w:val="center"/>
          </w:tcPr>
          <w:p w14:paraId="6DD285F0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独基短柱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40693E80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C30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208F8726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HRB400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3D407DB1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HPB300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6E22D4AD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--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4945E7D5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 xml:space="preserve"> 40</w:t>
            </w:r>
          </w:p>
        </w:tc>
        <w:tc>
          <w:tcPr>
            <w:tcW w:w="2551" w:type="dxa"/>
            <w:gridSpan w:val="3"/>
            <w:shd w:val="clear" w:color="auto" w:fill="FFFFFF"/>
            <w:vAlign w:val="center"/>
          </w:tcPr>
          <w:p w14:paraId="19DBC14E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0.00</w:t>
            </w:r>
          </w:p>
        </w:tc>
      </w:tr>
      <w:tr w:rsidR="00774D02" w14:paraId="4742DAED" w14:textId="77777777" w:rsidTr="00774D02">
        <w:trPr>
          <w:jc w:val="center"/>
        </w:trPr>
        <w:tc>
          <w:tcPr>
            <w:tcW w:w="11056" w:type="dxa"/>
            <w:gridSpan w:val="9"/>
            <w:shd w:val="clear" w:color="auto" w:fill="FFFFFF"/>
          </w:tcPr>
          <w:p w14:paraId="1CE98FEB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 xml:space="preserve">    注：1.地基梁最小配筋率三项分别为：梁肋、翼缘受力筋最小配筋率。2.筏板最小配筋率两项分别为：常规筏板、防水板的最小配筋率。3.最小配筋率填 0 时，表示该构件的最小配筋率按规范构造要求执行。</w:t>
            </w:r>
          </w:p>
        </w:tc>
      </w:tr>
    </w:tbl>
    <w:p w14:paraId="6AD5848C" w14:textId="77777777" w:rsidR="00774D02" w:rsidRDefault="00000000">
      <w:pPr>
        <w:pStyle w:val="af4"/>
        <w:jc w:val="left"/>
      </w:pPr>
      <w:bookmarkStart w:id="17" w:name="_Toc202529639"/>
      <w:r>
        <w:rPr>
          <w:rFonts w:ascii="宋体" w:hint="eastAsia"/>
          <w:color w:val="000000"/>
          <w:shd w:val="clear" w:color="auto" w:fill="FFFFFF"/>
        </w:rPr>
        <w:t>8. 地基承载力验算</w:t>
      </w:r>
      <w:bookmarkEnd w:id="17"/>
    </w:p>
    <w:p w14:paraId="1C4ACF85" w14:textId="77777777" w:rsidR="00774D02" w:rsidRDefault="00000000">
      <w:pPr>
        <w:pStyle w:val="2"/>
        <w:jc w:val="left"/>
      </w:pPr>
      <w:bookmarkStart w:id="18" w:name="_Toc202529640"/>
      <w:r>
        <w:rPr>
          <w:rFonts w:ascii="宋体" w:eastAsia="宋体" w:hint="eastAsia"/>
          <w:color w:val="000000"/>
          <w:sz w:val="28"/>
          <w:szCs w:val="28"/>
          <w:shd w:val="clear" w:color="auto" w:fill="FFFFFF"/>
        </w:rPr>
        <w:t>1. 独立基础</w:t>
      </w:r>
      <w:bookmarkEnd w:id="18"/>
    </w:p>
    <w:p w14:paraId="7D07E114" w14:textId="77777777" w:rsidR="00774D02" w:rsidRDefault="00000000">
      <w:pPr>
        <w:spacing w:beforeLines="113" w:before="127" w:afterLines="113" w:after="127" w:line="113" w:lineRule="auto"/>
        <w:jc w:val="center"/>
      </w:pPr>
      <w:r>
        <w:rPr>
          <w:rFonts w:ascii="宋体" w:eastAsia="宋体" w:hint="eastAsia"/>
          <w:b/>
          <w:color w:val="000000"/>
          <w:sz w:val="24"/>
          <w:szCs w:val="24"/>
          <w:shd w:val="clear" w:color="auto" w:fill="FFFFFF"/>
        </w:rPr>
        <w:t>表8-1独立基础地基承载力</w:t>
      </w:r>
    </w:p>
    <w:tbl>
      <w:tblPr>
        <w:tblStyle w:val="a8"/>
        <w:tblW w:w="9979" w:type="dxa"/>
        <w:jc w:val="center"/>
        <w:tblLook w:val="04A0" w:firstRow="1" w:lastRow="0" w:firstColumn="1" w:lastColumn="0" w:noHBand="0" w:noVBand="1"/>
      </w:tblPr>
      <w:tblGrid>
        <w:gridCol w:w="1024"/>
        <w:gridCol w:w="1417"/>
        <w:gridCol w:w="1417"/>
        <w:gridCol w:w="1716"/>
        <w:gridCol w:w="1266"/>
        <w:gridCol w:w="1716"/>
        <w:gridCol w:w="1423"/>
      </w:tblGrid>
      <w:tr w:rsidR="00774D02" w14:paraId="4CC57731" w14:textId="77777777" w:rsidTr="00774D0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  <w:jc w:val="center"/>
        </w:trPr>
        <w:tc>
          <w:tcPr>
            <w:tcW w:w="1247" w:type="dxa"/>
            <w:tcBorders>
              <w:right w:val="single" w:sz="4" w:space="0" w:color="auto"/>
            </w:tcBorders>
            <w:shd w:val="clear" w:color="auto" w:fill="FFFFFF"/>
            <w:vAlign w:val="center"/>
          </w:tcPr>
          <w:p w14:paraId="3252AC36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序号</w:t>
            </w:r>
          </w:p>
        </w:tc>
        <w:tc>
          <w:tcPr>
            <w:tcW w:w="1417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8A5557B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Fa or Fae(kPa)</w:t>
            </w:r>
          </w:p>
        </w:tc>
        <w:tc>
          <w:tcPr>
            <w:tcW w:w="1417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9CD1C8F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Pk(kPa)</w:t>
            </w:r>
          </w:p>
        </w:tc>
        <w:tc>
          <w:tcPr>
            <w:tcW w:w="1417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CCD81B9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Pkmax(kPa)</w:t>
            </w:r>
          </w:p>
        </w:tc>
        <w:tc>
          <w:tcPr>
            <w:tcW w:w="1247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2F685FF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(Fa or FaE)/Pk</w:t>
            </w:r>
          </w:p>
        </w:tc>
        <w:tc>
          <w:tcPr>
            <w:tcW w:w="1247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67F8823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1.2*(Fa or FaE)/Pkmax</w:t>
            </w:r>
          </w:p>
        </w:tc>
        <w:tc>
          <w:tcPr>
            <w:tcW w:w="1984" w:type="dxa"/>
            <w:tcBorders>
              <w:left w:val="single" w:sz="4" w:space="0" w:color="auto"/>
            </w:tcBorders>
            <w:shd w:val="clear" w:color="auto" w:fill="FFFFFF"/>
            <w:vAlign w:val="center"/>
          </w:tcPr>
          <w:p w14:paraId="15969456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结论</w:t>
            </w:r>
          </w:p>
        </w:tc>
      </w:tr>
      <w:tr w:rsidR="00774D02" w14:paraId="131E0141" w14:textId="77777777" w:rsidTr="00774D02">
        <w:trPr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E7A655F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DJ-1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488FCDCB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84.00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4FD6CE3F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18.74(9)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7EB31722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19.47(9)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8B61CC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4.483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339F0E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5.176</w:t>
            </w:r>
          </w:p>
        </w:tc>
        <w:tc>
          <w:tcPr>
            <w:tcW w:w="1984" w:type="dxa"/>
            <w:shd w:val="clear" w:color="auto" w:fill="FFFFFF"/>
            <w:vAlign w:val="center"/>
          </w:tcPr>
          <w:p w14:paraId="4C69D505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满足</w:t>
            </w:r>
          </w:p>
        </w:tc>
      </w:tr>
      <w:tr w:rsidR="00774D02" w14:paraId="33612542" w14:textId="77777777" w:rsidTr="00774D02">
        <w:trPr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122C554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DJ-2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2DF8C929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84.00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3C49F2BA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16.05(7)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7BF19DD3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16.87(7)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409E7C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5.235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0CFE8B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5.974</w:t>
            </w:r>
          </w:p>
        </w:tc>
        <w:tc>
          <w:tcPr>
            <w:tcW w:w="1984" w:type="dxa"/>
            <w:shd w:val="clear" w:color="auto" w:fill="FFFFFF"/>
            <w:vAlign w:val="center"/>
          </w:tcPr>
          <w:p w14:paraId="268E124F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满足</w:t>
            </w:r>
          </w:p>
        </w:tc>
      </w:tr>
      <w:tr w:rsidR="00774D02" w14:paraId="508016A1" w14:textId="77777777" w:rsidTr="00774D02">
        <w:trPr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0DF3689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DJ-3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7E3BEC46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84.00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5BE436B5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14.81(9)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5D13B291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15.62(9)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B64555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5.673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8EB3DC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6.455</w:t>
            </w:r>
          </w:p>
        </w:tc>
        <w:tc>
          <w:tcPr>
            <w:tcW w:w="1984" w:type="dxa"/>
            <w:shd w:val="clear" w:color="auto" w:fill="FFFFFF"/>
            <w:vAlign w:val="center"/>
          </w:tcPr>
          <w:p w14:paraId="2B96BA91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满足</w:t>
            </w:r>
          </w:p>
        </w:tc>
      </w:tr>
      <w:tr w:rsidR="00774D02" w14:paraId="6218104C" w14:textId="77777777" w:rsidTr="00774D02">
        <w:trPr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CF1030A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DJ-4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250E8DB2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84.00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3A5EB131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16.55(9)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5DC0823C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16.85(9)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51250B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5.075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06EA64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5.982</w:t>
            </w:r>
          </w:p>
        </w:tc>
        <w:tc>
          <w:tcPr>
            <w:tcW w:w="1984" w:type="dxa"/>
            <w:shd w:val="clear" w:color="auto" w:fill="FFFFFF"/>
            <w:vAlign w:val="center"/>
          </w:tcPr>
          <w:p w14:paraId="3D5ADE89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满足</w:t>
            </w:r>
          </w:p>
        </w:tc>
      </w:tr>
      <w:tr w:rsidR="00774D02" w14:paraId="78E74E14" w14:textId="77777777" w:rsidTr="00774D02">
        <w:trPr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0362E57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DJ-5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499CADAD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84.00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1ABF992C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15.15(9)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4363DFDC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15.86(9)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8FE192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5.546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CD9865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6.355</w:t>
            </w:r>
          </w:p>
        </w:tc>
        <w:tc>
          <w:tcPr>
            <w:tcW w:w="1984" w:type="dxa"/>
            <w:shd w:val="clear" w:color="auto" w:fill="FFFFFF"/>
            <w:vAlign w:val="center"/>
          </w:tcPr>
          <w:p w14:paraId="1D5C4C49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满足</w:t>
            </w:r>
          </w:p>
        </w:tc>
      </w:tr>
      <w:tr w:rsidR="00774D02" w14:paraId="17413699" w14:textId="77777777" w:rsidTr="00774D02">
        <w:trPr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CAB52FE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DJ-6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339BD2AF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84.00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7BEE5970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16.63(9)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01EA240A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16.76(9)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753AF9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5.050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6423CC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6.015</w:t>
            </w:r>
          </w:p>
        </w:tc>
        <w:tc>
          <w:tcPr>
            <w:tcW w:w="1984" w:type="dxa"/>
            <w:shd w:val="clear" w:color="auto" w:fill="FFFFFF"/>
            <w:vAlign w:val="center"/>
          </w:tcPr>
          <w:p w14:paraId="16BE2294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满足</w:t>
            </w:r>
          </w:p>
        </w:tc>
      </w:tr>
      <w:tr w:rsidR="00774D02" w14:paraId="595D5DB0" w14:textId="77777777" w:rsidTr="00774D02">
        <w:trPr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BD85337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lastRenderedPageBreak/>
              <w:t>DJ-7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74FD3154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84.00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305A673E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14.93(9)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17377597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15.63(9)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A6E0F2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5.626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107B82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6.447</w:t>
            </w:r>
          </w:p>
        </w:tc>
        <w:tc>
          <w:tcPr>
            <w:tcW w:w="1984" w:type="dxa"/>
            <w:shd w:val="clear" w:color="auto" w:fill="FFFFFF"/>
            <w:vAlign w:val="center"/>
          </w:tcPr>
          <w:p w14:paraId="495EEAAA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满足</w:t>
            </w:r>
          </w:p>
        </w:tc>
      </w:tr>
      <w:tr w:rsidR="00774D02" w14:paraId="3ABEE6B8" w14:textId="77777777" w:rsidTr="00774D02">
        <w:trPr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DE01249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DJ-8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482A6332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84.00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1D2C4591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16.44(9)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46757B55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16.56(9)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093370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5.111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071513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6.087</w:t>
            </w:r>
          </w:p>
        </w:tc>
        <w:tc>
          <w:tcPr>
            <w:tcW w:w="1984" w:type="dxa"/>
            <w:shd w:val="clear" w:color="auto" w:fill="FFFFFF"/>
            <w:vAlign w:val="center"/>
          </w:tcPr>
          <w:p w14:paraId="7AC03504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满足</w:t>
            </w:r>
          </w:p>
        </w:tc>
      </w:tr>
      <w:tr w:rsidR="00774D02" w14:paraId="05AAF76D" w14:textId="77777777" w:rsidTr="00774D02">
        <w:trPr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8A5FBE2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DJ-9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22BCDB2E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84.00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42313187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17.90(9)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7445DC42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18.38(9)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1FD679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4.694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73BB98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5.483</w:t>
            </w:r>
          </w:p>
        </w:tc>
        <w:tc>
          <w:tcPr>
            <w:tcW w:w="1984" w:type="dxa"/>
            <w:shd w:val="clear" w:color="auto" w:fill="FFFFFF"/>
            <w:vAlign w:val="center"/>
          </w:tcPr>
          <w:p w14:paraId="01F095AE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满足</w:t>
            </w:r>
          </w:p>
        </w:tc>
      </w:tr>
      <w:tr w:rsidR="00774D02" w14:paraId="124841C3" w14:textId="77777777" w:rsidTr="00774D02">
        <w:trPr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AE2C175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DJ-10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38245A18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84.00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65A128EE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13.79(9)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72AC2014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14.34(9)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579580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6.091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0F419E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7.031</w:t>
            </w:r>
          </w:p>
        </w:tc>
        <w:tc>
          <w:tcPr>
            <w:tcW w:w="1984" w:type="dxa"/>
            <w:shd w:val="clear" w:color="auto" w:fill="FFFFFF"/>
            <w:vAlign w:val="center"/>
          </w:tcPr>
          <w:p w14:paraId="23551661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满足</w:t>
            </w:r>
          </w:p>
        </w:tc>
      </w:tr>
      <w:tr w:rsidR="00774D02" w14:paraId="2C23BD6B" w14:textId="77777777" w:rsidTr="00774D02">
        <w:trPr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90F83FE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DJ-11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6347A347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84.00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4E4FCC4F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17.68(9)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665DD3A8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18.93(9)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8DAF85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4.750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9352D7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5.325</w:t>
            </w:r>
          </w:p>
        </w:tc>
        <w:tc>
          <w:tcPr>
            <w:tcW w:w="1984" w:type="dxa"/>
            <w:shd w:val="clear" w:color="auto" w:fill="FFFFFF"/>
            <w:vAlign w:val="center"/>
          </w:tcPr>
          <w:p w14:paraId="64DDCD8E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满足</w:t>
            </w:r>
          </w:p>
        </w:tc>
      </w:tr>
      <w:tr w:rsidR="00774D02" w14:paraId="49917065" w14:textId="77777777" w:rsidTr="00774D02">
        <w:trPr>
          <w:jc w:val="center"/>
        </w:trPr>
        <w:tc>
          <w:tcPr>
            <w:tcW w:w="9979" w:type="dxa"/>
            <w:gridSpan w:val="7"/>
            <w:shd w:val="clear" w:color="auto" w:fill="FFFFFF"/>
          </w:tcPr>
          <w:p w14:paraId="72267CDF" w14:textId="77777777" w:rsidR="00774D02" w:rsidRDefault="00000000">
            <w:pPr>
              <w:jc w:val="left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*Fa:修正后的地基承载力特征值;FaE:调整后的地基抗震承载力;Pk:平均基底反力;Pkmax最大基底反力;</w:t>
            </w:r>
          </w:p>
        </w:tc>
      </w:tr>
    </w:tbl>
    <w:p w14:paraId="6B91B66B" w14:textId="77777777" w:rsidR="00774D02" w:rsidRDefault="00000000">
      <w:pPr>
        <w:spacing w:beforeLines="113" w:before="127" w:afterLines="113" w:after="127" w:line="113" w:lineRule="auto"/>
        <w:jc w:val="center"/>
      </w:pPr>
      <w:r>
        <w:rPr>
          <w:rFonts w:ascii="宋体" w:eastAsia="宋体" w:hint="eastAsia"/>
          <w:b/>
          <w:color w:val="000000"/>
          <w:sz w:val="24"/>
          <w:szCs w:val="24"/>
          <w:shd w:val="clear" w:color="auto" w:fill="FFFFFF"/>
        </w:rPr>
        <w:t>表8-2独立基础零应力区</w:t>
      </w:r>
    </w:p>
    <w:tbl>
      <w:tblPr>
        <w:tblStyle w:val="a8"/>
        <w:tblW w:w="10206" w:type="dxa"/>
        <w:jc w:val="center"/>
        <w:tblLook w:val="04A0" w:firstRow="1" w:lastRow="0" w:firstColumn="1" w:lastColumn="0" w:noHBand="0" w:noVBand="1"/>
      </w:tblPr>
      <w:tblGrid>
        <w:gridCol w:w="3402"/>
        <w:gridCol w:w="3402"/>
        <w:gridCol w:w="3402"/>
      </w:tblGrid>
      <w:tr w:rsidR="00774D02" w14:paraId="6B28C237" w14:textId="77777777" w:rsidTr="00774D0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  <w:jc w:val="center"/>
        </w:trPr>
        <w:tc>
          <w:tcPr>
            <w:tcW w:w="3402" w:type="dxa"/>
            <w:tcBorders>
              <w:right w:val="single" w:sz="4" w:space="0" w:color="auto"/>
            </w:tcBorders>
            <w:shd w:val="clear" w:color="auto" w:fill="FFFFFF"/>
            <w:vAlign w:val="center"/>
          </w:tcPr>
          <w:p w14:paraId="50101E02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序号</w:t>
            </w:r>
          </w:p>
        </w:tc>
        <w:tc>
          <w:tcPr>
            <w:tcW w:w="3402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55C0560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A0/A(%)</w:t>
            </w:r>
          </w:p>
        </w:tc>
        <w:tc>
          <w:tcPr>
            <w:tcW w:w="3402" w:type="dxa"/>
            <w:tcBorders>
              <w:left w:val="single" w:sz="4" w:space="0" w:color="auto"/>
            </w:tcBorders>
            <w:shd w:val="clear" w:color="auto" w:fill="FFFFFF"/>
            <w:vAlign w:val="center"/>
          </w:tcPr>
          <w:p w14:paraId="0646F4C4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结论</w:t>
            </w:r>
          </w:p>
        </w:tc>
      </w:tr>
      <w:tr w:rsidR="00774D02" w14:paraId="77930393" w14:textId="77777777" w:rsidTr="00774D02">
        <w:trPr>
          <w:jc w:val="center"/>
        </w:trPr>
        <w:tc>
          <w:tcPr>
            <w:tcW w:w="3402" w:type="dxa"/>
            <w:shd w:val="clear" w:color="auto" w:fill="FFFFFF"/>
            <w:vAlign w:val="center"/>
          </w:tcPr>
          <w:p w14:paraId="15AFAEF8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DJ-1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0FD824A8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0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7202FC39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满足</w:t>
            </w:r>
          </w:p>
        </w:tc>
      </w:tr>
      <w:tr w:rsidR="00774D02" w14:paraId="5ABB6ED0" w14:textId="77777777" w:rsidTr="00774D02">
        <w:trPr>
          <w:jc w:val="center"/>
        </w:trPr>
        <w:tc>
          <w:tcPr>
            <w:tcW w:w="3402" w:type="dxa"/>
            <w:shd w:val="clear" w:color="auto" w:fill="FFFFFF"/>
            <w:vAlign w:val="center"/>
          </w:tcPr>
          <w:p w14:paraId="5DFD1BC2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DJ-2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521EB6F8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0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7F5E2B98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满足</w:t>
            </w:r>
          </w:p>
        </w:tc>
      </w:tr>
      <w:tr w:rsidR="00774D02" w14:paraId="26B2EA67" w14:textId="77777777" w:rsidTr="00774D02">
        <w:trPr>
          <w:jc w:val="center"/>
        </w:trPr>
        <w:tc>
          <w:tcPr>
            <w:tcW w:w="3402" w:type="dxa"/>
            <w:shd w:val="clear" w:color="auto" w:fill="FFFFFF"/>
            <w:vAlign w:val="center"/>
          </w:tcPr>
          <w:p w14:paraId="6397007F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DJ-3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32FAE74C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0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5E881C4F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满足</w:t>
            </w:r>
          </w:p>
        </w:tc>
      </w:tr>
      <w:tr w:rsidR="00774D02" w14:paraId="3F9184A0" w14:textId="77777777" w:rsidTr="00774D02">
        <w:trPr>
          <w:jc w:val="center"/>
        </w:trPr>
        <w:tc>
          <w:tcPr>
            <w:tcW w:w="3402" w:type="dxa"/>
            <w:shd w:val="clear" w:color="auto" w:fill="FFFFFF"/>
            <w:vAlign w:val="center"/>
          </w:tcPr>
          <w:p w14:paraId="38D733E1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DJ-4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32EE1D00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0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73DB4FCE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满足</w:t>
            </w:r>
          </w:p>
        </w:tc>
      </w:tr>
      <w:tr w:rsidR="00774D02" w14:paraId="2BB7F7D0" w14:textId="77777777" w:rsidTr="00774D02">
        <w:trPr>
          <w:jc w:val="center"/>
        </w:trPr>
        <w:tc>
          <w:tcPr>
            <w:tcW w:w="3402" w:type="dxa"/>
            <w:shd w:val="clear" w:color="auto" w:fill="FFFFFF"/>
            <w:vAlign w:val="center"/>
          </w:tcPr>
          <w:p w14:paraId="4C99D274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DJ-5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442B8E4C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0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55FED180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满足</w:t>
            </w:r>
          </w:p>
        </w:tc>
      </w:tr>
      <w:tr w:rsidR="00774D02" w14:paraId="2E555EFA" w14:textId="77777777" w:rsidTr="00774D02">
        <w:trPr>
          <w:jc w:val="center"/>
        </w:trPr>
        <w:tc>
          <w:tcPr>
            <w:tcW w:w="3402" w:type="dxa"/>
            <w:shd w:val="clear" w:color="auto" w:fill="FFFFFF"/>
            <w:vAlign w:val="center"/>
          </w:tcPr>
          <w:p w14:paraId="4BAAB802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DJ-6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6F620F92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0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1FFC54FE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满足</w:t>
            </w:r>
          </w:p>
        </w:tc>
      </w:tr>
      <w:tr w:rsidR="00774D02" w14:paraId="2296EEFD" w14:textId="77777777" w:rsidTr="00774D02">
        <w:trPr>
          <w:jc w:val="center"/>
        </w:trPr>
        <w:tc>
          <w:tcPr>
            <w:tcW w:w="3402" w:type="dxa"/>
            <w:shd w:val="clear" w:color="auto" w:fill="FFFFFF"/>
            <w:vAlign w:val="center"/>
          </w:tcPr>
          <w:p w14:paraId="1C297A55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DJ-7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7E46DCBA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0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7F8EC134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满足</w:t>
            </w:r>
          </w:p>
        </w:tc>
      </w:tr>
      <w:tr w:rsidR="00774D02" w14:paraId="49032871" w14:textId="77777777" w:rsidTr="00774D02">
        <w:trPr>
          <w:jc w:val="center"/>
        </w:trPr>
        <w:tc>
          <w:tcPr>
            <w:tcW w:w="3402" w:type="dxa"/>
            <w:shd w:val="clear" w:color="auto" w:fill="FFFFFF"/>
            <w:vAlign w:val="center"/>
          </w:tcPr>
          <w:p w14:paraId="135B2692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DJ-8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2AE36D88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0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71EDC09D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满足</w:t>
            </w:r>
          </w:p>
        </w:tc>
      </w:tr>
      <w:tr w:rsidR="00774D02" w14:paraId="27913DD8" w14:textId="77777777" w:rsidTr="00774D02">
        <w:trPr>
          <w:jc w:val="center"/>
        </w:trPr>
        <w:tc>
          <w:tcPr>
            <w:tcW w:w="3402" w:type="dxa"/>
            <w:shd w:val="clear" w:color="auto" w:fill="FFFFFF"/>
            <w:vAlign w:val="center"/>
          </w:tcPr>
          <w:p w14:paraId="193355FD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DJ-9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617683B4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0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1AA78475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满足</w:t>
            </w:r>
          </w:p>
        </w:tc>
      </w:tr>
      <w:tr w:rsidR="00774D02" w14:paraId="27461AF5" w14:textId="77777777" w:rsidTr="00774D02">
        <w:trPr>
          <w:jc w:val="center"/>
        </w:trPr>
        <w:tc>
          <w:tcPr>
            <w:tcW w:w="3402" w:type="dxa"/>
            <w:shd w:val="clear" w:color="auto" w:fill="FFFFFF"/>
            <w:vAlign w:val="center"/>
          </w:tcPr>
          <w:p w14:paraId="09FE49EF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DJ-10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7B670DB8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0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3B863904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满足</w:t>
            </w:r>
          </w:p>
        </w:tc>
      </w:tr>
      <w:tr w:rsidR="00774D02" w14:paraId="05DBA140" w14:textId="77777777" w:rsidTr="00774D02">
        <w:trPr>
          <w:jc w:val="center"/>
        </w:trPr>
        <w:tc>
          <w:tcPr>
            <w:tcW w:w="3402" w:type="dxa"/>
            <w:shd w:val="clear" w:color="auto" w:fill="FFFFFF"/>
            <w:vAlign w:val="center"/>
          </w:tcPr>
          <w:p w14:paraId="4784EDF0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DJ-11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51A8EE39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0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58C7D8F9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满足</w:t>
            </w:r>
          </w:p>
        </w:tc>
      </w:tr>
    </w:tbl>
    <w:p w14:paraId="55C5D117" w14:textId="77777777" w:rsidR="00774D02" w:rsidRDefault="00000000">
      <w:pPr>
        <w:pStyle w:val="af4"/>
        <w:jc w:val="left"/>
      </w:pPr>
      <w:bookmarkStart w:id="19" w:name="_Toc202529641"/>
      <w:r>
        <w:rPr>
          <w:rFonts w:ascii="宋体" w:hint="eastAsia"/>
          <w:color w:val="000000"/>
          <w:shd w:val="clear" w:color="auto" w:fill="FFFFFF"/>
        </w:rPr>
        <w:t>9. 基础配筋</w:t>
      </w:r>
      <w:bookmarkEnd w:id="19"/>
    </w:p>
    <w:p w14:paraId="20F34C14" w14:textId="77777777" w:rsidR="00774D02" w:rsidRDefault="00000000">
      <w:pPr>
        <w:pStyle w:val="2"/>
        <w:jc w:val="left"/>
      </w:pPr>
      <w:bookmarkStart w:id="20" w:name="_Toc202529642"/>
      <w:r>
        <w:rPr>
          <w:rFonts w:ascii="宋体" w:eastAsia="宋体" w:hint="eastAsia"/>
          <w:color w:val="000000"/>
          <w:sz w:val="28"/>
          <w:szCs w:val="28"/>
          <w:shd w:val="clear" w:color="auto" w:fill="FFFFFF"/>
        </w:rPr>
        <w:t>1. 独基配筋结果</w:t>
      </w:r>
      <w:bookmarkEnd w:id="20"/>
    </w:p>
    <w:p w14:paraId="30BA643F" w14:textId="77777777" w:rsidR="00774D02" w:rsidRDefault="00000000">
      <w:pPr>
        <w:spacing w:beforeLines="113" w:before="127" w:afterLines="113" w:after="127" w:line="113" w:lineRule="auto"/>
        <w:jc w:val="center"/>
      </w:pPr>
      <w:r>
        <w:rPr>
          <w:rFonts w:ascii="宋体" w:eastAsia="宋体" w:hint="eastAsia"/>
          <w:b/>
          <w:color w:val="000000"/>
          <w:sz w:val="24"/>
          <w:szCs w:val="24"/>
          <w:shd w:val="clear" w:color="auto" w:fill="FFFFFF"/>
        </w:rPr>
        <w:t>表9-1独立基础配筋结果</w:t>
      </w:r>
    </w:p>
    <w:tbl>
      <w:tblPr>
        <w:tblStyle w:val="a8"/>
        <w:tblW w:w="9639" w:type="dxa"/>
        <w:jc w:val="center"/>
        <w:tblLook w:val="04A0" w:firstRow="1" w:lastRow="0" w:firstColumn="1" w:lastColumn="0" w:noHBand="0" w:noVBand="1"/>
      </w:tblPr>
      <w:tblGrid>
        <w:gridCol w:w="1135"/>
        <w:gridCol w:w="2551"/>
        <w:gridCol w:w="1701"/>
        <w:gridCol w:w="2551"/>
        <w:gridCol w:w="1701"/>
      </w:tblGrid>
      <w:tr w:rsidR="00774D02" w14:paraId="1AF88522" w14:textId="77777777" w:rsidTr="00774D0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  <w:jc w:val="center"/>
        </w:trPr>
        <w:tc>
          <w:tcPr>
            <w:tcW w:w="1134" w:type="dxa"/>
            <w:tcBorders>
              <w:right w:val="single" w:sz="4" w:space="0" w:color="auto"/>
            </w:tcBorders>
            <w:shd w:val="clear" w:color="auto" w:fill="FFFFFF"/>
            <w:vAlign w:val="center"/>
          </w:tcPr>
          <w:p w14:paraId="79A49B93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lastRenderedPageBreak/>
              <w:t>编号</w:t>
            </w:r>
          </w:p>
        </w:tc>
        <w:tc>
          <w:tcPr>
            <w:tcW w:w="2551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AF15CAD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Mx(kN*m)(组合)</w:t>
            </w:r>
          </w:p>
        </w:tc>
        <w:tc>
          <w:tcPr>
            <w:tcW w:w="1701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87D1F81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X配筋(cm*cm/m)</w:t>
            </w:r>
          </w:p>
        </w:tc>
        <w:tc>
          <w:tcPr>
            <w:tcW w:w="2551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32E7CB7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My(kN*m)(组合)</w:t>
            </w:r>
          </w:p>
        </w:tc>
        <w:tc>
          <w:tcPr>
            <w:tcW w:w="1701" w:type="dxa"/>
            <w:tcBorders>
              <w:left w:val="single" w:sz="4" w:space="0" w:color="auto"/>
            </w:tcBorders>
            <w:shd w:val="clear" w:color="auto" w:fill="FFFFFF"/>
            <w:vAlign w:val="center"/>
          </w:tcPr>
          <w:p w14:paraId="3973650D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Y配筋(cm*cm/m)</w:t>
            </w:r>
          </w:p>
        </w:tc>
      </w:tr>
      <w:tr w:rsidR="00774D02" w14:paraId="2D6284CD" w14:textId="77777777" w:rsidTr="00774D02">
        <w:trPr>
          <w:jc w:val="center"/>
        </w:trPr>
        <w:tc>
          <w:tcPr>
            <w:tcW w:w="1134" w:type="dxa"/>
            <w:shd w:val="clear" w:color="auto" w:fill="FFFFFF"/>
            <w:vAlign w:val="center"/>
          </w:tcPr>
          <w:p w14:paraId="4B1821EC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DJ-1</w:t>
            </w:r>
          </w:p>
        </w:tc>
        <w:tc>
          <w:tcPr>
            <w:tcW w:w="2551" w:type="dxa"/>
            <w:shd w:val="clear" w:color="auto" w:fill="FFFFFF"/>
            <w:vAlign w:val="center"/>
          </w:tcPr>
          <w:p w14:paraId="77DA39E4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0.00(19)</w:t>
            </w:r>
          </w:p>
        </w:tc>
        <w:tc>
          <w:tcPr>
            <w:tcW w:w="1701" w:type="dxa"/>
            <w:shd w:val="clear" w:color="auto" w:fill="FFFFFF"/>
            <w:vAlign w:val="center"/>
          </w:tcPr>
          <w:p w14:paraId="09EBD3E5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4.50</w:t>
            </w:r>
          </w:p>
        </w:tc>
        <w:tc>
          <w:tcPr>
            <w:tcW w:w="2551" w:type="dxa"/>
            <w:shd w:val="clear" w:color="auto" w:fill="FFFFFF"/>
            <w:vAlign w:val="center"/>
          </w:tcPr>
          <w:p w14:paraId="372CB99B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0.67(25)</w:t>
            </w:r>
          </w:p>
        </w:tc>
        <w:tc>
          <w:tcPr>
            <w:tcW w:w="1701" w:type="dxa"/>
            <w:shd w:val="clear" w:color="auto" w:fill="FFFFFF"/>
            <w:vAlign w:val="center"/>
          </w:tcPr>
          <w:p w14:paraId="49D938BD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4.50</w:t>
            </w:r>
          </w:p>
        </w:tc>
      </w:tr>
      <w:tr w:rsidR="00774D02" w14:paraId="68EFD93B" w14:textId="77777777" w:rsidTr="00774D02">
        <w:trPr>
          <w:jc w:val="center"/>
        </w:trPr>
        <w:tc>
          <w:tcPr>
            <w:tcW w:w="1134" w:type="dxa"/>
            <w:shd w:val="clear" w:color="auto" w:fill="FFFFFF"/>
            <w:vAlign w:val="center"/>
          </w:tcPr>
          <w:p w14:paraId="378D73A8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DJ-2</w:t>
            </w:r>
          </w:p>
        </w:tc>
        <w:tc>
          <w:tcPr>
            <w:tcW w:w="2551" w:type="dxa"/>
            <w:shd w:val="clear" w:color="auto" w:fill="FFFFFF"/>
            <w:vAlign w:val="center"/>
          </w:tcPr>
          <w:p w14:paraId="489ABCF0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0.00(19)</w:t>
            </w:r>
          </w:p>
        </w:tc>
        <w:tc>
          <w:tcPr>
            <w:tcW w:w="1701" w:type="dxa"/>
            <w:shd w:val="clear" w:color="auto" w:fill="FFFFFF"/>
            <w:vAlign w:val="center"/>
          </w:tcPr>
          <w:p w14:paraId="734F12E9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4.50</w:t>
            </w:r>
          </w:p>
        </w:tc>
        <w:tc>
          <w:tcPr>
            <w:tcW w:w="2551" w:type="dxa"/>
            <w:shd w:val="clear" w:color="auto" w:fill="FFFFFF"/>
            <w:vAlign w:val="center"/>
          </w:tcPr>
          <w:p w14:paraId="3B9558AD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16.84(27)</w:t>
            </w:r>
          </w:p>
        </w:tc>
        <w:tc>
          <w:tcPr>
            <w:tcW w:w="1701" w:type="dxa"/>
            <w:shd w:val="clear" w:color="auto" w:fill="FFFFFF"/>
            <w:vAlign w:val="center"/>
          </w:tcPr>
          <w:p w14:paraId="6B77AB34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4.50</w:t>
            </w:r>
          </w:p>
        </w:tc>
      </w:tr>
      <w:tr w:rsidR="00774D02" w14:paraId="7B7C07A5" w14:textId="77777777" w:rsidTr="00774D02">
        <w:trPr>
          <w:jc w:val="center"/>
        </w:trPr>
        <w:tc>
          <w:tcPr>
            <w:tcW w:w="1134" w:type="dxa"/>
            <w:shd w:val="clear" w:color="auto" w:fill="FFFFFF"/>
            <w:vAlign w:val="center"/>
          </w:tcPr>
          <w:p w14:paraId="546DA9A3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DJ-3</w:t>
            </w:r>
          </w:p>
        </w:tc>
        <w:tc>
          <w:tcPr>
            <w:tcW w:w="2551" w:type="dxa"/>
            <w:shd w:val="clear" w:color="auto" w:fill="FFFFFF"/>
            <w:vAlign w:val="center"/>
          </w:tcPr>
          <w:p w14:paraId="0E11C010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13.63(27)</w:t>
            </w:r>
          </w:p>
        </w:tc>
        <w:tc>
          <w:tcPr>
            <w:tcW w:w="1701" w:type="dxa"/>
            <w:shd w:val="clear" w:color="auto" w:fill="FFFFFF"/>
            <w:vAlign w:val="center"/>
          </w:tcPr>
          <w:p w14:paraId="5A01E43A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4.50</w:t>
            </w:r>
          </w:p>
        </w:tc>
        <w:tc>
          <w:tcPr>
            <w:tcW w:w="2551" w:type="dxa"/>
            <w:shd w:val="clear" w:color="auto" w:fill="FFFFFF"/>
            <w:vAlign w:val="center"/>
          </w:tcPr>
          <w:p w14:paraId="159D6AAD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0.00(19)</w:t>
            </w:r>
          </w:p>
        </w:tc>
        <w:tc>
          <w:tcPr>
            <w:tcW w:w="1701" w:type="dxa"/>
            <w:shd w:val="clear" w:color="auto" w:fill="FFFFFF"/>
            <w:vAlign w:val="center"/>
          </w:tcPr>
          <w:p w14:paraId="53122E03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4.50</w:t>
            </w:r>
          </w:p>
        </w:tc>
      </w:tr>
      <w:tr w:rsidR="00774D02" w14:paraId="7BB2D296" w14:textId="77777777" w:rsidTr="00774D02">
        <w:trPr>
          <w:jc w:val="center"/>
        </w:trPr>
        <w:tc>
          <w:tcPr>
            <w:tcW w:w="1134" w:type="dxa"/>
            <w:shd w:val="clear" w:color="auto" w:fill="FFFFFF"/>
            <w:vAlign w:val="center"/>
          </w:tcPr>
          <w:p w14:paraId="603E4DFC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DJ-4</w:t>
            </w:r>
          </w:p>
        </w:tc>
        <w:tc>
          <w:tcPr>
            <w:tcW w:w="2551" w:type="dxa"/>
            <w:shd w:val="clear" w:color="auto" w:fill="FFFFFF"/>
            <w:vAlign w:val="center"/>
          </w:tcPr>
          <w:p w14:paraId="51429EED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0.00(19)</w:t>
            </w:r>
          </w:p>
        </w:tc>
        <w:tc>
          <w:tcPr>
            <w:tcW w:w="1701" w:type="dxa"/>
            <w:shd w:val="clear" w:color="auto" w:fill="FFFFFF"/>
            <w:vAlign w:val="center"/>
          </w:tcPr>
          <w:p w14:paraId="03D7D6E6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4.50</w:t>
            </w:r>
          </w:p>
        </w:tc>
        <w:tc>
          <w:tcPr>
            <w:tcW w:w="2551" w:type="dxa"/>
            <w:shd w:val="clear" w:color="auto" w:fill="FFFFFF"/>
            <w:vAlign w:val="center"/>
          </w:tcPr>
          <w:p w14:paraId="0A5BDF25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36.84(27)</w:t>
            </w:r>
          </w:p>
        </w:tc>
        <w:tc>
          <w:tcPr>
            <w:tcW w:w="1701" w:type="dxa"/>
            <w:shd w:val="clear" w:color="auto" w:fill="FFFFFF"/>
            <w:vAlign w:val="center"/>
          </w:tcPr>
          <w:p w14:paraId="018C3AA7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4.50</w:t>
            </w:r>
          </w:p>
        </w:tc>
      </w:tr>
      <w:tr w:rsidR="00774D02" w14:paraId="671A23F7" w14:textId="77777777" w:rsidTr="00774D02">
        <w:trPr>
          <w:jc w:val="center"/>
        </w:trPr>
        <w:tc>
          <w:tcPr>
            <w:tcW w:w="1134" w:type="dxa"/>
            <w:shd w:val="clear" w:color="auto" w:fill="FFFFFF"/>
            <w:vAlign w:val="center"/>
          </w:tcPr>
          <w:p w14:paraId="1645ADFF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DJ-5</w:t>
            </w:r>
          </w:p>
        </w:tc>
        <w:tc>
          <w:tcPr>
            <w:tcW w:w="2551" w:type="dxa"/>
            <w:shd w:val="clear" w:color="auto" w:fill="FFFFFF"/>
            <w:vAlign w:val="center"/>
          </w:tcPr>
          <w:p w14:paraId="0A30C510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10.64(27)</w:t>
            </w:r>
          </w:p>
        </w:tc>
        <w:tc>
          <w:tcPr>
            <w:tcW w:w="1701" w:type="dxa"/>
            <w:shd w:val="clear" w:color="auto" w:fill="FFFFFF"/>
            <w:vAlign w:val="center"/>
          </w:tcPr>
          <w:p w14:paraId="0C04BDD9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4.50</w:t>
            </w:r>
          </w:p>
        </w:tc>
        <w:tc>
          <w:tcPr>
            <w:tcW w:w="2551" w:type="dxa"/>
            <w:shd w:val="clear" w:color="auto" w:fill="FFFFFF"/>
            <w:vAlign w:val="center"/>
          </w:tcPr>
          <w:p w14:paraId="2CF3E8CD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0.00(19)</w:t>
            </w:r>
          </w:p>
        </w:tc>
        <w:tc>
          <w:tcPr>
            <w:tcW w:w="1701" w:type="dxa"/>
            <w:shd w:val="clear" w:color="auto" w:fill="FFFFFF"/>
            <w:vAlign w:val="center"/>
          </w:tcPr>
          <w:p w14:paraId="2436D871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4.50</w:t>
            </w:r>
          </w:p>
        </w:tc>
      </w:tr>
      <w:tr w:rsidR="00774D02" w14:paraId="66933317" w14:textId="77777777" w:rsidTr="00774D02">
        <w:trPr>
          <w:jc w:val="center"/>
        </w:trPr>
        <w:tc>
          <w:tcPr>
            <w:tcW w:w="1134" w:type="dxa"/>
            <w:shd w:val="clear" w:color="auto" w:fill="FFFFFF"/>
            <w:vAlign w:val="center"/>
          </w:tcPr>
          <w:p w14:paraId="70E2AE6B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DJ-6</w:t>
            </w:r>
          </w:p>
        </w:tc>
        <w:tc>
          <w:tcPr>
            <w:tcW w:w="2551" w:type="dxa"/>
            <w:shd w:val="clear" w:color="auto" w:fill="FFFFFF"/>
            <w:vAlign w:val="center"/>
          </w:tcPr>
          <w:p w14:paraId="434A2A18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0.00(19)</w:t>
            </w:r>
          </w:p>
        </w:tc>
        <w:tc>
          <w:tcPr>
            <w:tcW w:w="1701" w:type="dxa"/>
            <w:shd w:val="clear" w:color="auto" w:fill="FFFFFF"/>
            <w:vAlign w:val="center"/>
          </w:tcPr>
          <w:p w14:paraId="0F3DB1DD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4.50</w:t>
            </w:r>
          </w:p>
        </w:tc>
        <w:tc>
          <w:tcPr>
            <w:tcW w:w="2551" w:type="dxa"/>
            <w:shd w:val="clear" w:color="auto" w:fill="FFFFFF"/>
            <w:vAlign w:val="center"/>
          </w:tcPr>
          <w:p w14:paraId="4CDD2847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35.39(27)</w:t>
            </w:r>
          </w:p>
        </w:tc>
        <w:tc>
          <w:tcPr>
            <w:tcW w:w="1701" w:type="dxa"/>
            <w:shd w:val="clear" w:color="auto" w:fill="FFFFFF"/>
            <w:vAlign w:val="center"/>
          </w:tcPr>
          <w:p w14:paraId="5B5F0016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4.50</w:t>
            </w:r>
          </w:p>
        </w:tc>
      </w:tr>
      <w:tr w:rsidR="00774D02" w14:paraId="3BF0A563" w14:textId="77777777" w:rsidTr="00774D02">
        <w:trPr>
          <w:jc w:val="center"/>
        </w:trPr>
        <w:tc>
          <w:tcPr>
            <w:tcW w:w="1134" w:type="dxa"/>
            <w:shd w:val="clear" w:color="auto" w:fill="FFFFFF"/>
            <w:vAlign w:val="center"/>
          </w:tcPr>
          <w:p w14:paraId="381BF729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DJ-7</w:t>
            </w:r>
          </w:p>
        </w:tc>
        <w:tc>
          <w:tcPr>
            <w:tcW w:w="2551" w:type="dxa"/>
            <w:shd w:val="clear" w:color="auto" w:fill="FFFFFF"/>
            <w:vAlign w:val="center"/>
          </w:tcPr>
          <w:p w14:paraId="23E5B8C3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12.41(27)</w:t>
            </w:r>
          </w:p>
        </w:tc>
        <w:tc>
          <w:tcPr>
            <w:tcW w:w="1701" w:type="dxa"/>
            <w:shd w:val="clear" w:color="auto" w:fill="FFFFFF"/>
            <w:vAlign w:val="center"/>
          </w:tcPr>
          <w:p w14:paraId="3EEDD4A6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4.50</w:t>
            </w:r>
          </w:p>
        </w:tc>
        <w:tc>
          <w:tcPr>
            <w:tcW w:w="2551" w:type="dxa"/>
            <w:shd w:val="clear" w:color="auto" w:fill="FFFFFF"/>
            <w:vAlign w:val="center"/>
          </w:tcPr>
          <w:p w14:paraId="4503CCE8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0.00(19)</w:t>
            </w:r>
          </w:p>
        </w:tc>
        <w:tc>
          <w:tcPr>
            <w:tcW w:w="1701" w:type="dxa"/>
            <w:shd w:val="clear" w:color="auto" w:fill="FFFFFF"/>
            <w:vAlign w:val="center"/>
          </w:tcPr>
          <w:p w14:paraId="3DD8A9A3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4.50</w:t>
            </w:r>
          </w:p>
        </w:tc>
      </w:tr>
      <w:tr w:rsidR="00774D02" w14:paraId="532E67F1" w14:textId="77777777" w:rsidTr="00774D02">
        <w:trPr>
          <w:jc w:val="center"/>
        </w:trPr>
        <w:tc>
          <w:tcPr>
            <w:tcW w:w="1134" w:type="dxa"/>
            <w:shd w:val="clear" w:color="auto" w:fill="FFFFFF"/>
            <w:vAlign w:val="center"/>
          </w:tcPr>
          <w:p w14:paraId="1A059245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DJ-8</w:t>
            </w:r>
          </w:p>
        </w:tc>
        <w:tc>
          <w:tcPr>
            <w:tcW w:w="2551" w:type="dxa"/>
            <w:shd w:val="clear" w:color="auto" w:fill="FFFFFF"/>
            <w:vAlign w:val="center"/>
          </w:tcPr>
          <w:p w14:paraId="62C92998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0.00(19)</w:t>
            </w:r>
          </w:p>
        </w:tc>
        <w:tc>
          <w:tcPr>
            <w:tcW w:w="1701" w:type="dxa"/>
            <w:shd w:val="clear" w:color="auto" w:fill="FFFFFF"/>
            <w:vAlign w:val="center"/>
          </w:tcPr>
          <w:p w14:paraId="5A4DA5D3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4.50</w:t>
            </w:r>
          </w:p>
        </w:tc>
        <w:tc>
          <w:tcPr>
            <w:tcW w:w="2551" w:type="dxa"/>
            <w:shd w:val="clear" w:color="auto" w:fill="FFFFFF"/>
            <w:vAlign w:val="center"/>
          </w:tcPr>
          <w:p w14:paraId="6FDF8849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35.33(27)</w:t>
            </w:r>
          </w:p>
        </w:tc>
        <w:tc>
          <w:tcPr>
            <w:tcW w:w="1701" w:type="dxa"/>
            <w:shd w:val="clear" w:color="auto" w:fill="FFFFFF"/>
            <w:vAlign w:val="center"/>
          </w:tcPr>
          <w:p w14:paraId="6D7C434A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4.50</w:t>
            </w:r>
          </w:p>
        </w:tc>
      </w:tr>
      <w:tr w:rsidR="00774D02" w14:paraId="19FC5EB6" w14:textId="77777777" w:rsidTr="00774D02">
        <w:trPr>
          <w:jc w:val="center"/>
        </w:trPr>
        <w:tc>
          <w:tcPr>
            <w:tcW w:w="1134" w:type="dxa"/>
            <w:shd w:val="clear" w:color="auto" w:fill="FFFFFF"/>
            <w:vAlign w:val="center"/>
          </w:tcPr>
          <w:p w14:paraId="36565E58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DJ-9</w:t>
            </w:r>
          </w:p>
        </w:tc>
        <w:tc>
          <w:tcPr>
            <w:tcW w:w="2551" w:type="dxa"/>
            <w:shd w:val="clear" w:color="auto" w:fill="FFFFFF"/>
            <w:vAlign w:val="center"/>
          </w:tcPr>
          <w:p w14:paraId="2A6E2EFC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1.57(27)</w:t>
            </w:r>
          </w:p>
        </w:tc>
        <w:tc>
          <w:tcPr>
            <w:tcW w:w="1701" w:type="dxa"/>
            <w:shd w:val="clear" w:color="auto" w:fill="FFFFFF"/>
            <w:vAlign w:val="center"/>
          </w:tcPr>
          <w:p w14:paraId="600D4B4B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4.50</w:t>
            </w:r>
          </w:p>
        </w:tc>
        <w:tc>
          <w:tcPr>
            <w:tcW w:w="2551" w:type="dxa"/>
            <w:shd w:val="clear" w:color="auto" w:fill="FFFFFF"/>
            <w:vAlign w:val="center"/>
          </w:tcPr>
          <w:p w14:paraId="790E5C9A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1.21(26)</w:t>
            </w:r>
          </w:p>
        </w:tc>
        <w:tc>
          <w:tcPr>
            <w:tcW w:w="1701" w:type="dxa"/>
            <w:shd w:val="clear" w:color="auto" w:fill="FFFFFF"/>
            <w:vAlign w:val="center"/>
          </w:tcPr>
          <w:p w14:paraId="3703706A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4.50</w:t>
            </w:r>
          </w:p>
        </w:tc>
      </w:tr>
      <w:tr w:rsidR="00774D02" w14:paraId="416F4D42" w14:textId="77777777" w:rsidTr="00774D02">
        <w:trPr>
          <w:jc w:val="center"/>
        </w:trPr>
        <w:tc>
          <w:tcPr>
            <w:tcW w:w="1134" w:type="dxa"/>
            <w:shd w:val="clear" w:color="auto" w:fill="FFFFFF"/>
            <w:vAlign w:val="center"/>
          </w:tcPr>
          <w:p w14:paraId="01CA3B8C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DJ-10</w:t>
            </w:r>
          </w:p>
        </w:tc>
        <w:tc>
          <w:tcPr>
            <w:tcW w:w="2551" w:type="dxa"/>
            <w:shd w:val="clear" w:color="auto" w:fill="FFFFFF"/>
            <w:vAlign w:val="center"/>
          </w:tcPr>
          <w:p w14:paraId="465B0BA7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0.00(19)</w:t>
            </w:r>
          </w:p>
        </w:tc>
        <w:tc>
          <w:tcPr>
            <w:tcW w:w="1701" w:type="dxa"/>
            <w:shd w:val="clear" w:color="auto" w:fill="FFFFFF"/>
            <w:vAlign w:val="center"/>
          </w:tcPr>
          <w:p w14:paraId="2DDADC70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4.50</w:t>
            </w:r>
          </w:p>
        </w:tc>
        <w:tc>
          <w:tcPr>
            <w:tcW w:w="2551" w:type="dxa"/>
            <w:shd w:val="clear" w:color="auto" w:fill="FFFFFF"/>
            <w:vAlign w:val="center"/>
          </w:tcPr>
          <w:p w14:paraId="40478C34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18.18(27)</w:t>
            </w:r>
          </w:p>
        </w:tc>
        <w:tc>
          <w:tcPr>
            <w:tcW w:w="1701" w:type="dxa"/>
            <w:shd w:val="clear" w:color="auto" w:fill="FFFFFF"/>
            <w:vAlign w:val="center"/>
          </w:tcPr>
          <w:p w14:paraId="13DA86BA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4.50</w:t>
            </w:r>
          </w:p>
        </w:tc>
      </w:tr>
      <w:tr w:rsidR="00774D02" w14:paraId="2DFC7B98" w14:textId="77777777" w:rsidTr="00774D02">
        <w:trPr>
          <w:jc w:val="center"/>
        </w:trPr>
        <w:tc>
          <w:tcPr>
            <w:tcW w:w="1134" w:type="dxa"/>
            <w:shd w:val="clear" w:color="auto" w:fill="FFFFFF"/>
            <w:vAlign w:val="center"/>
          </w:tcPr>
          <w:p w14:paraId="65F3C5F3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DJ-11</w:t>
            </w:r>
          </w:p>
        </w:tc>
        <w:tc>
          <w:tcPr>
            <w:tcW w:w="2551" w:type="dxa"/>
            <w:shd w:val="clear" w:color="auto" w:fill="FFFFFF"/>
            <w:vAlign w:val="center"/>
          </w:tcPr>
          <w:p w14:paraId="53FDE779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0.00(19)</w:t>
            </w:r>
          </w:p>
        </w:tc>
        <w:tc>
          <w:tcPr>
            <w:tcW w:w="1701" w:type="dxa"/>
            <w:shd w:val="clear" w:color="auto" w:fill="FFFFFF"/>
            <w:vAlign w:val="center"/>
          </w:tcPr>
          <w:p w14:paraId="4EA5F1E3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4.50</w:t>
            </w:r>
          </w:p>
        </w:tc>
        <w:tc>
          <w:tcPr>
            <w:tcW w:w="2551" w:type="dxa"/>
            <w:shd w:val="clear" w:color="auto" w:fill="FFFFFF"/>
            <w:vAlign w:val="center"/>
          </w:tcPr>
          <w:p w14:paraId="4F3D5EA4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0.00(19)</w:t>
            </w:r>
          </w:p>
        </w:tc>
        <w:tc>
          <w:tcPr>
            <w:tcW w:w="1701" w:type="dxa"/>
            <w:shd w:val="clear" w:color="auto" w:fill="FFFFFF"/>
            <w:vAlign w:val="center"/>
          </w:tcPr>
          <w:p w14:paraId="006496DE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4.50</w:t>
            </w:r>
          </w:p>
        </w:tc>
      </w:tr>
    </w:tbl>
    <w:p w14:paraId="4A1E51DB" w14:textId="77777777" w:rsidR="00774D02" w:rsidRDefault="00000000">
      <w:pPr>
        <w:pStyle w:val="af4"/>
        <w:jc w:val="left"/>
      </w:pPr>
      <w:bookmarkStart w:id="21" w:name="_Toc202529643"/>
      <w:r>
        <w:rPr>
          <w:rFonts w:ascii="宋体" w:hint="eastAsia"/>
          <w:color w:val="000000"/>
          <w:shd w:val="clear" w:color="auto" w:fill="FFFFFF"/>
        </w:rPr>
        <w:t>10. 冲剪局压验算结果</w:t>
      </w:r>
      <w:bookmarkEnd w:id="21"/>
    </w:p>
    <w:p w14:paraId="08372C68" w14:textId="77777777" w:rsidR="00774D02" w:rsidRDefault="00000000">
      <w:pPr>
        <w:pStyle w:val="2"/>
        <w:jc w:val="left"/>
      </w:pPr>
      <w:bookmarkStart w:id="22" w:name="_Toc202529644"/>
      <w:r>
        <w:rPr>
          <w:rFonts w:ascii="宋体" w:eastAsia="宋体" w:hint="eastAsia"/>
          <w:color w:val="000000"/>
          <w:sz w:val="28"/>
          <w:szCs w:val="28"/>
          <w:shd w:val="clear" w:color="auto" w:fill="FFFFFF"/>
        </w:rPr>
        <w:t>1. 独基冲切剪切</w:t>
      </w:r>
      <w:bookmarkEnd w:id="22"/>
    </w:p>
    <w:p w14:paraId="47AF5032" w14:textId="77777777" w:rsidR="00774D02" w:rsidRDefault="00000000">
      <w:pPr>
        <w:spacing w:beforeLines="113" w:before="127" w:afterLines="113" w:after="127" w:line="113" w:lineRule="auto"/>
        <w:jc w:val="center"/>
      </w:pPr>
      <w:r>
        <w:rPr>
          <w:rFonts w:ascii="宋体" w:eastAsia="宋体" w:hint="eastAsia"/>
          <w:b/>
          <w:color w:val="000000"/>
          <w:sz w:val="24"/>
          <w:szCs w:val="24"/>
          <w:shd w:val="clear" w:color="auto" w:fill="FFFFFF"/>
        </w:rPr>
        <w:t>表10-1独立基础冲切剪切验算</w:t>
      </w:r>
    </w:p>
    <w:tbl>
      <w:tblPr>
        <w:tblStyle w:val="a8"/>
        <w:tblW w:w="8164" w:type="dxa"/>
        <w:jc w:val="center"/>
        <w:tblLook w:val="04A0" w:firstRow="1" w:lastRow="0" w:firstColumn="1" w:lastColumn="0" w:noHBand="0" w:noVBand="1"/>
      </w:tblPr>
      <w:tblGrid>
        <w:gridCol w:w="1360"/>
        <w:gridCol w:w="2268"/>
        <w:gridCol w:w="2268"/>
        <w:gridCol w:w="2268"/>
      </w:tblGrid>
      <w:tr w:rsidR="00774D02" w14:paraId="10A9B373" w14:textId="77777777" w:rsidTr="00774D0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  <w:jc w:val="center"/>
        </w:trPr>
        <w:tc>
          <w:tcPr>
            <w:tcW w:w="1360" w:type="dxa"/>
            <w:tcBorders>
              <w:right w:val="single" w:sz="4" w:space="0" w:color="auto"/>
            </w:tcBorders>
            <w:shd w:val="clear" w:color="auto" w:fill="FFFFFF"/>
            <w:vAlign w:val="center"/>
          </w:tcPr>
          <w:p w14:paraId="2BA473C5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序号</w:t>
            </w:r>
          </w:p>
        </w:tc>
        <w:tc>
          <w:tcPr>
            <w:tcW w:w="2268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EFA0BBB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冲切系数</w:t>
            </w:r>
          </w:p>
        </w:tc>
        <w:tc>
          <w:tcPr>
            <w:tcW w:w="2268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9A0E37E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剪切系数</w:t>
            </w:r>
          </w:p>
        </w:tc>
        <w:tc>
          <w:tcPr>
            <w:tcW w:w="2268" w:type="dxa"/>
            <w:tcBorders>
              <w:left w:val="single" w:sz="4" w:space="0" w:color="auto"/>
            </w:tcBorders>
            <w:shd w:val="clear" w:color="auto" w:fill="FFFFFF"/>
            <w:vAlign w:val="center"/>
          </w:tcPr>
          <w:p w14:paraId="6C443B74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结论</w:t>
            </w:r>
          </w:p>
        </w:tc>
      </w:tr>
      <w:tr w:rsidR="00774D02" w14:paraId="4ABD1BCE" w14:textId="77777777" w:rsidTr="00774D02">
        <w:trPr>
          <w:jc w:val="center"/>
        </w:trPr>
        <w:tc>
          <w:tcPr>
            <w:tcW w:w="1360" w:type="dxa"/>
            <w:shd w:val="clear" w:color="auto" w:fill="FFFFFF"/>
            <w:vAlign w:val="center"/>
          </w:tcPr>
          <w:p w14:paraId="5956023E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DJ-1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53A0D898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7.26(24)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5CA2116A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50(0)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5082F350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满足</w:t>
            </w:r>
          </w:p>
        </w:tc>
      </w:tr>
      <w:tr w:rsidR="00774D02" w14:paraId="7F38F67A" w14:textId="77777777" w:rsidTr="00774D02">
        <w:trPr>
          <w:jc w:val="center"/>
        </w:trPr>
        <w:tc>
          <w:tcPr>
            <w:tcW w:w="1360" w:type="dxa"/>
            <w:shd w:val="clear" w:color="auto" w:fill="FFFFFF"/>
            <w:vAlign w:val="center"/>
          </w:tcPr>
          <w:p w14:paraId="53E07C36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DJ-2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6609FD4E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2.92(25)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28478370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50(0)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5A8A1AF4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满足</w:t>
            </w:r>
          </w:p>
        </w:tc>
      </w:tr>
      <w:tr w:rsidR="00774D02" w14:paraId="236D679E" w14:textId="77777777" w:rsidTr="00774D02">
        <w:trPr>
          <w:jc w:val="center"/>
        </w:trPr>
        <w:tc>
          <w:tcPr>
            <w:tcW w:w="1360" w:type="dxa"/>
            <w:shd w:val="clear" w:color="auto" w:fill="FFFFFF"/>
            <w:vAlign w:val="center"/>
          </w:tcPr>
          <w:p w14:paraId="47549F7B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DJ-3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14770096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4.54(26)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345E383C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50(0)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1DA0230D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满足</w:t>
            </w:r>
          </w:p>
        </w:tc>
      </w:tr>
      <w:tr w:rsidR="00774D02" w14:paraId="153D055E" w14:textId="77777777" w:rsidTr="00774D02">
        <w:trPr>
          <w:jc w:val="center"/>
        </w:trPr>
        <w:tc>
          <w:tcPr>
            <w:tcW w:w="1360" w:type="dxa"/>
            <w:shd w:val="clear" w:color="auto" w:fill="FFFFFF"/>
            <w:vAlign w:val="center"/>
          </w:tcPr>
          <w:p w14:paraId="372CCD39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DJ-4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4CC9DFB8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1.99(27)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779871C7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50(0)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2E51DAA0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满足</w:t>
            </w:r>
          </w:p>
        </w:tc>
      </w:tr>
      <w:tr w:rsidR="00774D02" w14:paraId="58EBC76B" w14:textId="77777777" w:rsidTr="00774D02">
        <w:trPr>
          <w:jc w:val="center"/>
        </w:trPr>
        <w:tc>
          <w:tcPr>
            <w:tcW w:w="1360" w:type="dxa"/>
            <w:shd w:val="clear" w:color="auto" w:fill="FFFFFF"/>
            <w:vAlign w:val="center"/>
          </w:tcPr>
          <w:p w14:paraId="6103A76F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DJ-5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643B47AE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4.75(26)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5139CFCD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50(0)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31E5D366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满足</w:t>
            </w:r>
          </w:p>
        </w:tc>
      </w:tr>
      <w:tr w:rsidR="00774D02" w14:paraId="61616A3E" w14:textId="77777777" w:rsidTr="00774D02">
        <w:trPr>
          <w:jc w:val="center"/>
        </w:trPr>
        <w:tc>
          <w:tcPr>
            <w:tcW w:w="1360" w:type="dxa"/>
            <w:shd w:val="clear" w:color="auto" w:fill="FFFFFF"/>
            <w:vAlign w:val="center"/>
          </w:tcPr>
          <w:p w14:paraId="684E4C21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DJ-6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1ECB7C49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2.03(27)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7F6BBE61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50(0)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6373827A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满足</w:t>
            </w:r>
          </w:p>
        </w:tc>
      </w:tr>
      <w:tr w:rsidR="00774D02" w14:paraId="2A69EF44" w14:textId="77777777" w:rsidTr="00774D02">
        <w:trPr>
          <w:jc w:val="center"/>
        </w:trPr>
        <w:tc>
          <w:tcPr>
            <w:tcW w:w="1360" w:type="dxa"/>
            <w:shd w:val="clear" w:color="auto" w:fill="FFFFFF"/>
            <w:vAlign w:val="center"/>
          </w:tcPr>
          <w:p w14:paraId="7135CA40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DJ-7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379CF183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4.61(26)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1AE9F699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50(0)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1CA6146A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满足</w:t>
            </w:r>
          </w:p>
        </w:tc>
      </w:tr>
      <w:tr w:rsidR="00774D02" w14:paraId="542A0CCE" w14:textId="77777777" w:rsidTr="00774D02">
        <w:trPr>
          <w:jc w:val="center"/>
        </w:trPr>
        <w:tc>
          <w:tcPr>
            <w:tcW w:w="1360" w:type="dxa"/>
            <w:shd w:val="clear" w:color="auto" w:fill="FFFFFF"/>
            <w:vAlign w:val="center"/>
          </w:tcPr>
          <w:p w14:paraId="3D0CC57E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DJ-8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2E0138AF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2.01(27)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7FE8571B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50(0)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0F62963B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满足</w:t>
            </w:r>
          </w:p>
        </w:tc>
      </w:tr>
      <w:tr w:rsidR="00774D02" w14:paraId="013B51BE" w14:textId="77777777" w:rsidTr="00774D02">
        <w:trPr>
          <w:jc w:val="center"/>
        </w:trPr>
        <w:tc>
          <w:tcPr>
            <w:tcW w:w="1360" w:type="dxa"/>
            <w:shd w:val="clear" w:color="auto" w:fill="FFFFFF"/>
            <w:vAlign w:val="center"/>
          </w:tcPr>
          <w:p w14:paraId="6C3A1D97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DJ-9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0C8E1322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7.65(25)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4180BAC5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50(0)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0289F2FC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满足</w:t>
            </w:r>
          </w:p>
        </w:tc>
      </w:tr>
      <w:tr w:rsidR="00774D02" w14:paraId="72B8CAC1" w14:textId="77777777" w:rsidTr="00774D02">
        <w:trPr>
          <w:jc w:val="center"/>
        </w:trPr>
        <w:tc>
          <w:tcPr>
            <w:tcW w:w="1360" w:type="dxa"/>
            <w:shd w:val="clear" w:color="auto" w:fill="FFFFFF"/>
            <w:vAlign w:val="center"/>
          </w:tcPr>
          <w:p w14:paraId="5BBB8F3C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lastRenderedPageBreak/>
              <w:t>DJ-10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4572DDE3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2.68(24)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62B7262E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50(0)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27408EF3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满足</w:t>
            </w:r>
          </w:p>
        </w:tc>
      </w:tr>
      <w:tr w:rsidR="00774D02" w14:paraId="3A78A729" w14:textId="77777777" w:rsidTr="00774D02">
        <w:trPr>
          <w:jc w:val="center"/>
        </w:trPr>
        <w:tc>
          <w:tcPr>
            <w:tcW w:w="1360" w:type="dxa"/>
            <w:shd w:val="clear" w:color="auto" w:fill="FFFFFF"/>
            <w:vAlign w:val="center"/>
          </w:tcPr>
          <w:p w14:paraId="36473D15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DJ-11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65FF28EA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6.92(25)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08D1947E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50(0)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6B3A666F" w14:textId="77777777" w:rsidR="00774D02" w:rsidRDefault="00000000">
            <w:pPr>
              <w:jc w:val="center"/>
            </w:pPr>
            <w:r>
              <w:rPr>
                <w:rFonts w:ascii="宋体" w:eastAsia="宋体" w:hint="eastAsia"/>
                <w:color w:val="000000"/>
                <w:sz w:val="30"/>
                <w:szCs w:val="30"/>
                <w:shd w:val="clear" w:color="auto" w:fill="FFFFFF"/>
              </w:rPr>
              <w:t>满足</w:t>
            </w:r>
          </w:p>
        </w:tc>
      </w:tr>
    </w:tbl>
    <w:p w14:paraId="41B1AD08" w14:textId="77777777" w:rsidR="00774D02" w:rsidRDefault="00000000">
      <w:pPr>
        <w:pStyle w:val="af4"/>
        <w:jc w:val="left"/>
      </w:pPr>
      <w:bookmarkStart w:id="23" w:name="_Toc202529645"/>
      <w:r>
        <w:rPr>
          <w:rFonts w:ascii="宋体" w:hint="eastAsia"/>
          <w:color w:val="000000"/>
          <w:shd w:val="clear" w:color="auto" w:fill="FFFFFF"/>
        </w:rPr>
        <w:t>11. 结果简图</w:t>
      </w:r>
      <w:bookmarkEnd w:id="23"/>
    </w:p>
    <w:p w14:paraId="5847DD47" w14:textId="77777777" w:rsidR="00774D02" w:rsidRDefault="00000000">
      <w:pPr>
        <w:pStyle w:val="2"/>
        <w:jc w:val="left"/>
      </w:pPr>
      <w:bookmarkStart w:id="24" w:name="_Toc202529646"/>
      <w:r>
        <w:rPr>
          <w:rFonts w:ascii="宋体" w:eastAsia="宋体" w:hint="eastAsia"/>
          <w:color w:val="000000"/>
          <w:sz w:val="28"/>
          <w:szCs w:val="28"/>
          <w:shd w:val="clear" w:color="auto" w:fill="FFFFFF"/>
        </w:rPr>
        <w:t>1. 模型基本简图</w:t>
      </w:r>
      <w:bookmarkEnd w:id="24"/>
    </w:p>
    <w:p w14:paraId="5800D0AC" w14:textId="77777777" w:rsidR="00774D02" w:rsidRDefault="00774D02">
      <w:pPr>
        <w:sectPr w:rsidR="00774D02">
          <w:headerReference w:type="default" r:id="rId6"/>
          <w:footerReference w:type="default" r:id="rId7"/>
          <w:pgSz w:w="11906" w:h="16838" w:code="9"/>
          <w:pgMar w:top="1814" w:right="1417" w:bottom="1814" w:left="1417" w:header="120" w:footer="200" w:gutter="0"/>
          <w:cols w:space="1134"/>
          <w:titlePg/>
          <w:docGrid w:type="lines" w:linePitch="113"/>
        </w:sectPr>
      </w:pPr>
    </w:p>
    <w:p w14:paraId="32523532" w14:textId="77777777" w:rsidR="00774D02" w:rsidRDefault="00000000">
      <w:pPr>
        <w:jc w:val="center"/>
      </w:pPr>
      <w:r>
        <w:rPr>
          <w:noProof/>
        </w:rPr>
        <w:lastRenderedPageBreak/>
        <w:drawing>
          <wp:inline distT="0" distB="0" distL="0" distR="0" wp14:anchorId="3C52A804" wp14:editId="4A047D64">
            <wp:extent cx="9252000" cy="6372000"/>
            <wp:effectExtent l="0" t="0" r="0" b="0"/>
            <wp:docPr id="1" name="图片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CF896C" w14:textId="77777777" w:rsidR="00774D02" w:rsidRDefault="00000000">
      <w:pPr>
        <w:jc w:val="center"/>
      </w:pPr>
      <w:hyperlink r:id="rId9" w:history="1">
        <w:r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图11-1   模型信息</w:t>
        </w:r>
      </w:hyperlink>
    </w:p>
    <w:p w14:paraId="32D7A7F0" w14:textId="77777777" w:rsidR="00774D02" w:rsidRDefault="00000000">
      <w:pPr>
        <w:pStyle w:val="2"/>
        <w:jc w:val="left"/>
      </w:pPr>
      <w:bookmarkStart w:id="25" w:name="_Toc202529647"/>
      <w:r>
        <w:rPr>
          <w:rFonts w:ascii="宋体" w:eastAsia="宋体" w:hint="eastAsia"/>
          <w:color w:val="000000"/>
          <w:sz w:val="28"/>
          <w:szCs w:val="28"/>
          <w:shd w:val="clear" w:color="auto" w:fill="FFFFFF"/>
        </w:rPr>
        <w:lastRenderedPageBreak/>
        <w:t>2. 承载力计算结果</w:t>
      </w:r>
      <w:bookmarkEnd w:id="25"/>
    </w:p>
    <w:p w14:paraId="16526267" w14:textId="77777777" w:rsidR="00774D02" w:rsidRDefault="00000000">
      <w:pPr>
        <w:jc w:val="center"/>
      </w:pPr>
      <w:r>
        <w:rPr>
          <w:noProof/>
        </w:rPr>
        <w:drawing>
          <wp:inline distT="0" distB="0" distL="0" distR="0" wp14:anchorId="294B3A4C" wp14:editId="46084EB3">
            <wp:extent cx="9252000" cy="6012000"/>
            <wp:effectExtent l="0" t="0" r="0" b="0"/>
            <wp:docPr id="1358400729" name="图片 135840072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01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95D671" w14:textId="77777777" w:rsidR="00774D02" w:rsidRDefault="00000000">
      <w:pPr>
        <w:jc w:val="center"/>
      </w:pPr>
      <w:hyperlink r:id="rId11" w:history="1">
        <w:r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图11-2   无震最大反力</w:t>
        </w:r>
      </w:hyperlink>
    </w:p>
    <w:p w14:paraId="1C50A2C4" w14:textId="77777777" w:rsidR="00774D02" w:rsidRDefault="00000000">
      <w:pPr>
        <w:jc w:val="center"/>
      </w:pPr>
      <w:r>
        <w:rPr>
          <w:noProof/>
        </w:rPr>
        <w:lastRenderedPageBreak/>
        <w:drawing>
          <wp:inline distT="0" distB="0" distL="0" distR="0" wp14:anchorId="47C001BE" wp14:editId="2C0FB243">
            <wp:extent cx="9252000" cy="6372000"/>
            <wp:effectExtent l="0" t="0" r="0" b="0"/>
            <wp:docPr id="1650729329" name="图片 165072932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80FA77" w14:textId="77777777" w:rsidR="00774D02" w:rsidRDefault="00000000">
      <w:pPr>
        <w:jc w:val="center"/>
      </w:pPr>
      <w:hyperlink r:id="rId13" w:history="1">
        <w:r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图11-3   有震最大反力</w:t>
        </w:r>
      </w:hyperlink>
    </w:p>
    <w:p w14:paraId="5B158916" w14:textId="77777777" w:rsidR="00774D02" w:rsidRDefault="00000000">
      <w:pPr>
        <w:jc w:val="center"/>
      </w:pPr>
      <w:r>
        <w:rPr>
          <w:noProof/>
        </w:rPr>
        <w:lastRenderedPageBreak/>
        <w:drawing>
          <wp:inline distT="0" distB="0" distL="0" distR="0" wp14:anchorId="71367ED1" wp14:editId="52AC06E5">
            <wp:extent cx="9252000" cy="6372000"/>
            <wp:effectExtent l="0" t="0" r="0" b="0"/>
            <wp:docPr id="597856440" name="图片 59785644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38F35F" w14:textId="77777777" w:rsidR="00774D02" w:rsidRDefault="00000000">
      <w:pPr>
        <w:jc w:val="center"/>
      </w:pPr>
      <w:hyperlink r:id="rId15" w:history="1">
        <w:r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图11-4   软弱下卧层验算</w:t>
        </w:r>
      </w:hyperlink>
    </w:p>
    <w:p w14:paraId="77DD704E" w14:textId="77777777" w:rsidR="00774D02" w:rsidRDefault="00000000">
      <w:pPr>
        <w:jc w:val="center"/>
      </w:pPr>
      <w:r>
        <w:rPr>
          <w:noProof/>
        </w:rPr>
        <w:lastRenderedPageBreak/>
        <w:drawing>
          <wp:inline distT="0" distB="0" distL="0" distR="0" wp14:anchorId="2C91597B" wp14:editId="5F2298CD">
            <wp:extent cx="9252000" cy="6372000"/>
            <wp:effectExtent l="0" t="0" r="0" b="0"/>
            <wp:docPr id="1539659920" name="图片 153965992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2A56A7" w14:textId="77777777" w:rsidR="00774D02" w:rsidRDefault="00000000">
      <w:pPr>
        <w:jc w:val="center"/>
      </w:pPr>
      <w:hyperlink r:id="rId17" w:history="1">
        <w:r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图11-5   抗拔承载力</w:t>
        </w:r>
      </w:hyperlink>
    </w:p>
    <w:p w14:paraId="444AF0F3" w14:textId="77777777" w:rsidR="00774D02" w:rsidRDefault="00000000">
      <w:pPr>
        <w:pStyle w:val="2"/>
        <w:jc w:val="left"/>
      </w:pPr>
      <w:bookmarkStart w:id="26" w:name="_Toc202529648"/>
      <w:r>
        <w:rPr>
          <w:rFonts w:ascii="宋体" w:eastAsia="宋体" w:hint="eastAsia"/>
          <w:color w:val="000000"/>
          <w:sz w:val="28"/>
          <w:szCs w:val="28"/>
          <w:shd w:val="clear" w:color="auto" w:fill="FFFFFF"/>
        </w:rPr>
        <w:lastRenderedPageBreak/>
        <w:t>3. 弯矩计算结果</w:t>
      </w:r>
      <w:bookmarkEnd w:id="26"/>
    </w:p>
    <w:p w14:paraId="0A0A8188" w14:textId="77777777" w:rsidR="00774D02" w:rsidRDefault="00000000">
      <w:pPr>
        <w:jc w:val="center"/>
      </w:pPr>
      <w:r>
        <w:rPr>
          <w:noProof/>
        </w:rPr>
        <w:drawing>
          <wp:inline distT="0" distB="0" distL="0" distR="0" wp14:anchorId="4D4CD780" wp14:editId="17F419FA">
            <wp:extent cx="9252000" cy="6012000"/>
            <wp:effectExtent l="0" t="0" r="0" b="0"/>
            <wp:docPr id="341922792" name="图片 34192279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01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17FD6C" w14:textId="77777777" w:rsidR="00774D02" w:rsidRDefault="00000000">
      <w:pPr>
        <w:jc w:val="center"/>
      </w:pPr>
      <w:hyperlink r:id="rId19" w:history="1">
        <w:r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图11-6   弯矩图</w:t>
        </w:r>
      </w:hyperlink>
    </w:p>
    <w:p w14:paraId="4361E8DB" w14:textId="77777777" w:rsidR="00774D02" w:rsidRDefault="00000000">
      <w:pPr>
        <w:pStyle w:val="2"/>
        <w:jc w:val="left"/>
      </w:pPr>
      <w:bookmarkStart w:id="27" w:name="_Toc202529649"/>
      <w:r>
        <w:rPr>
          <w:rFonts w:ascii="宋体" w:eastAsia="宋体" w:hint="eastAsia"/>
          <w:color w:val="000000"/>
          <w:sz w:val="28"/>
          <w:szCs w:val="28"/>
          <w:shd w:val="clear" w:color="auto" w:fill="FFFFFF"/>
        </w:rPr>
        <w:lastRenderedPageBreak/>
        <w:t>4. 配筋计算结果</w:t>
      </w:r>
      <w:bookmarkEnd w:id="27"/>
    </w:p>
    <w:p w14:paraId="1E2F047C" w14:textId="77777777" w:rsidR="00774D02" w:rsidRDefault="00000000">
      <w:pPr>
        <w:jc w:val="center"/>
      </w:pPr>
      <w:r>
        <w:rPr>
          <w:noProof/>
        </w:rPr>
        <w:drawing>
          <wp:inline distT="0" distB="0" distL="0" distR="0" wp14:anchorId="0A954272" wp14:editId="1B22D2DA">
            <wp:extent cx="9252000" cy="6012000"/>
            <wp:effectExtent l="0" t="0" r="0" b="0"/>
            <wp:docPr id="1584239696" name="图片 158423969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01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CBC43E" w14:textId="77777777" w:rsidR="00774D02" w:rsidRDefault="00000000">
      <w:pPr>
        <w:jc w:val="center"/>
      </w:pPr>
      <w:hyperlink r:id="rId21" w:history="1">
        <w:r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图11-7   配筋图</w:t>
        </w:r>
      </w:hyperlink>
    </w:p>
    <w:p w14:paraId="00344509" w14:textId="77777777" w:rsidR="00774D02" w:rsidRDefault="00000000">
      <w:pPr>
        <w:pStyle w:val="2"/>
        <w:jc w:val="left"/>
      </w:pPr>
      <w:bookmarkStart w:id="28" w:name="_Toc202529650"/>
      <w:r>
        <w:rPr>
          <w:rFonts w:ascii="宋体" w:eastAsia="宋体" w:hint="eastAsia"/>
          <w:color w:val="000000"/>
          <w:sz w:val="28"/>
          <w:szCs w:val="28"/>
          <w:shd w:val="clear" w:color="auto" w:fill="FFFFFF"/>
        </w:rPr>
        <w:lastRenderedPageBreak/>
        <w:t>5. 沉降图</w:t>
      </w:r>
      <w:bookmarkEnd w:id="28"/>
    </w:p>
    <w:p w14:paraId="70491AD2" w14:textId="77777777" w:rsidR="00774D02" w:rsidRDefault="00000000">
      <w:pPr>
        <w:jc w:val="center"/>
      </w:pPr>
      <w:r>
        <w:rPr>
          <w:noProof/>
        </w:rPr>
        <w:drawing>
          <wp:inline distT="0" distB="0" distL="0" distR="0" wp14:anchorId="21FFBAF5" wp14:editId="6AB40099">
            <wp:extent cx="9252000" cy="6012000"/>
            <wp:effectExtent l="0" t="0" r="0" b="0"/>
            <wp:docPr id="1625489572" name="图片 162548957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01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96DF1B" w14:textId="77777777" w:rsidR="00774D02" w:rsidRDefault="00000000">
      <w:pPr>
        <w:jc w:val="center"/>
      </w:pPr>
      <w:hyperlink r:id="rId23" w:history="1">
        <w:r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图11-8   构件中心点沉降图</w:t>
        </w:r>
      </w:hyperlink>
    </w:p>
    <w:p w14:paraId="19F9D791" w14:textId="77777777" w:rsidR="00774D02" w:rsidRDefault="00000000">
      <w:pPr>
        <w:jc w:val="center"/>
      </w:pPr>
      <w:r>
        <w:rPr>
          <w:noProof/>
        </w:rPr>
        <w:lastRenderedPageBreak/>
        <w:drawing>
          <wp:inline distT="0" distB="0" distL="0" distR="0" wp14:anchorId="1687E53F" wp14:editId="7672586E">
            <wp:extent cx="9252000" cy="6372000"/>
            <wp:effectExtent l="0" t="0" r="0" b="0"/>
            <wp:docPr id="1324034950" name="图片 132403495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CF9777" w14:textId="77777777" w:rsidR="00774D02" w:rsidRDefault="00000000">
      <w:pPr>
        <w:jc w:val="center"/>
      </w:pPr>
      <w:hyperlink r:id="rId25" w:history="1">
        <w:r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图11-9   单元沉降图</w:t>
        </w:r>
      </w:hyperlink>
    </w:p>
    <w:p w14:paraId="56F27623" w14:textId="77777777" w:rsidR="00774D02" w:rsidRDefault="00000000">
      <w:pPr>
        <w:pStyle w:val="2"/>
        <w:jc w:val="left"/>
      </w:pPr>
      <w:bookmarkStart w:id="29" w:name="_Toc202529651"/>
      <w:r>
        <w:rPr>
          <w:rFonts w:ascii="宋体" w:eastAsia="宋体" w:hint="eastAsia"/>
          <w:color w:val="000000"/>
          <w:sz w:val="28"/>
          <w:szCs w:val="28"/>
          <w:shd w:val="clear" w:color="auto" w:fill="FFFFFF"/>
        </w:rPr>
        <w:lastRenderedPageBreak/>
        <w:t>6. 设计简图结果</w:t>
      </w:r>
      <w:bookmarkEnd w:id="29"/>
    </w:p>
    <w:p w14:paraId="2EAB089D" w14:textId="77777777" w:rsidR="00774D02" w:rsidRDefault="00000000">
      <w:pPr>
        <w:jc w:val="center"/>
      </w:pPr>
      <w:r>
        <w:rPr>
          <w:noProof/>
        </w:rPr>
        <w:drawing>
          <wp:inline distT="0" distB="0" distL="0" distR="0" wp14:anchorId="1BB77D28" wp14:editId="6949317C">
            <wp:extent cx="9252000" cy="6012000"/>
            <wp:effectExtent l="0" t="0" r="0" b="0"/>
            <wp:docPr id="1006310091" name="图片 100631009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01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763816" w14:textId="77777777" w:rsidR="00774D02" w:rsidRDefault="00000000">
      <w:pPr>
        <w:jc w:val="center"/>
      </w:pPr>
      <w:hyperlink r:id="rId27" w:history="1">
        <w:r>
          <w:rPr>
            <w:rFonts w:ascii="宋体" w:eastAsia="宋体" w:hint="eastAsia"/>
            <w:color w:val="000000"/>
            <w:sz w:val="24"/>
            <w:szCs w:val="24"/>
            <w:shd w:val="clear" w:color="auto" w:fill="FFFFFF"/>
          </w:rPr>
          <w:t>图11-10   设计简图</w:t>
        </w:r>
      </w:hyperlink>
    </w:p>
    <w:sectPr w:rsidR="00774D02">
      <w:headerReference w:type="default" r:id="rId28"/>
      <w:footerReference w:type="default" r:id="rId29"/>
      <w:pgSz w:w="16838" w:h="11906" w:orient="landscape" w:code="9"/>
      <w:pgMar w:top="567" w:right="850" w:bottom="453" w:left="1417" w:header="120" w:footer="200" w:gutter="0"/>
      <w:cols w:space="1134"/>
      <w:titlePg/>
      <w:docGrid w:type="lines" w:linePitch="113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4D5068E" w14:textId="77777777" w:rsidR="00525EB2" w:rsidRDefault="00525EB2">
      <w:r>
        <w:separator/>
      </w:r>
    </w:p>
  </w:endnote>
  <w:endnote w:type="continuationSeparator" w:id="0">
    <w:p w14:paraId="3F139D0F" w14:textId="77777777" w:rsidR="00525EB2" w:rsidRDefault="00525EB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978683747"/>
      <w:docPartObj>
        <w:docPartGallery w:val="Page Numbers (Bottom of Page)"/>
        <w:docPartUnique/>
      </w:docPartObj>
    </w:sdtPr>
    <w:sdtContent>
      <w:p w14:paraId="04AFC8D4" w14:textId="77777777" w:rsidR="00774D02" w:rsidRDefault="00000000">
        <w:pPr>
          <w:pStyle w:val="af"/>
          <w:jc w:val="center"/>
        </w:pPr>
        <w:r>
          <w:t xml:space="preserve">- </w:t>
        </w:r>
        <w:r>
          <w:fldChar w:fldCharType="begin"/>
        </w:r>
        <w:r>
          <w:instrText>PAGE   \* MERGEFORMAT</w:instrText>
        </w:r>
        <w:r>
          <w:fldChar w:fldCharType="separate"/>
        </w:r>
        <w:r w:rsidR="00C37E83">
          <w:rPr>
            <w:noProof/>
          </w:rPr>
          <w:t>2</w:t>
        </w:r>
        <w:r>
          <w:fldChar w:fldCharType="end"/>
        </w:r>
        <w:r>
          <w:t xml:space="preserve"> -</w:t>
        </w:r>
      </w:p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94526887"/>
      <w:docPartObj>
        <w:docPartGallery w:val="Page Numbers (Bottom of Page)"/>
        <w:docPartUnique/>
      </w:docPartObj>
    </w:sdtPr>
    <w:sdtContent>
      <w:p w14:paraId="3FDBF35F" w14:textId="510750CA" w:rsidR="00774D02" w:rsidRDefault="00000000">
        <w:pPr>
          <w:pStyle w:val="af"/>
          <w:jc w:val="center"/>
        </w:pPr>
        <w:r>
          <w:t xml:space="preserve">- </w:t>
        </w:r>
        <w:r>
          <w:fldChar w:fldCharType="begin"/>
        </w:r>
        <w:r>
          <w:instrText>PAGE   \* MERGEFORMAT</w:instrText>
        </w:r>
        <w:r>
          <w:fldChar w:fldCharType="separate"/>
        </w:r>
        <w:r w:rsidR="00C37E83">
          <w:rPr>
            <w:noProof/>
          </w:rPr>
          <w:t>16</w:t>
        </w:r>
        <w:r>
          <w:fldChar w:fldCharType="end"/>
        </w:r>
        <w:r>
          <w:t xml:space="preserve"> -</w:t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147CFB7" w14:textId="77777777" w:rsidR="00525EB2" w:rsidRDefault="00525EB2">
      <w:r>
        <w:separator/>
      </w:r>
    </w:p>
  </w:footnote>
  <w:footnote w:type="continuationSeparator" w:id="0">
    <w:p w14:paraId="7592FBA7" w14:textId="77777777" w:rsidR="00525EB2" w:rsidRDefault="00525EB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79E9280" w14:textId="77777777" w:rsidR="00774D02" w:rsidRDefault="00774D02">
    <w:pPr>
      <w:pStyle w:val="a3"/>
      <w:pBdr>
        <w:bottom w:val="none" w:sz="0" w:space="0" w:color="auto"/>
      </w:pBd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2D43BA6" w14:textId="77777777" w:rsidR="00774D02" w:rsidRDefault="00774D02">
    <w:pPr>
      <w:pStyle w:val="a3"/>
      <w:pBdr>
        <w:bottom w:val="none" w:sz="0" w:space="0" w:color="auto"/>
      </w:pBd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>
      <o:colormru v:ext="edit" colors="whit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74D02"/>
    <w:rsid w:val="00094AE8"/>
    <w:rsid w:val="003A2D28"/>
    <w:rsid w:val="00525EB2"/>
    <w:rsid w:val="00774D02"/>
    <w:rsid w:val="00C37E8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o:colormru v:ext="edit" colors="white"/>
    </o:shapedefaults>
    <o:shapelayout v:ext="edit">
      <o:idmap v:ext="edit" data="2"/>
    </o:shapelayout>
  </w:shapeDefaults>
  <w:decimalSymbol w:val="."/>
  <w:listSeparator w:val=","/>
  <w14:docId w14:val="795BC355"/>
  <w15:docId w15:val="{4AC150F2-3C3C-4839-A7DF-396EE846A62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2E599A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0"/>
    <w:uiPriority w:val="9"/>
    <w:unhideWhenUsed/>
    <w:qFormat/>
    <w:rsid w:val="002E599A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0"/>
    <w:uiPriority w:val="9"/>
    <w:unhideWhenUsed/>
    <w:qFormat/>
    <w:rsid w:val="002E599A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4">
    <w:name w:val="heading 4"/>
    <w:basedOn w:val="a"/>
    <w:next w:val="a"/>
    <w:link w:val="40"/>
    <w:uiPriority w:val="9"/>
    <w:unhideWhenUsed/>
    <w:qFormat/>
    <w:rsid w:val="002E599A"/>
    <w:pPr>
      <w:keepNext/>
      <w:keepLines/>
      <w:spacing w:before="280" w:after="290" w:line="376" w:lineRule="auto"/>
      <w:outlineLvl w:val="3"/>
    </w:pPr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5">
    <w:name w:val="heading 5"/>
    <w:basedOn w:val="a"/>
    <w:next w:val="a"/>
    <w:link w:val="50"/>
    <w:uiPriority w:val="9"/>
    <w:unhideWhenUsed/>
    <w:qFormat/>
    <w:rsid w:val="002E599A"/>
    <w:pPr>
      <w:keepNext/>
      <w:keepLines/>
      <w:spacing w:before="280" w:after="290" w:line="376" w:lineRule="auto"/>
      <w:outlineLvl w:val="4"/>
    </w:pPr>
    <w:rPr>
      <w:b/>
      <w:bCs/>
      <w:sz w:val="28"/>
      <w:szCs w:val="28"/>
    </w:rPr>
  </w:style>
  <w:style w:type="paragraph" w:styleId="6">
    <w:name w:val="heading 6"/>
    <w:basedOn w:val="a"/>
    <w:next w:val="a"/>
    <w:link w:val="60"/>
    <w:uiPriority w:val="9"/>
    <w:unhideWhenUsed/>
    <w:qFormat/>
    <w:rsid w:val="002E599A"/>
    <w:pPr>
      <w:keepNext/>
      <w:keepLines/>
      <w:spacing w:before="240" w:after="64" w:line="320" w:lineRule="auto"/>
      <w:outlineLvl w:val="5"/>
    </w:pPr>
    <w:rPr>
      <w:rFonts w:asciiTheme="majorHAnsi" w:eastAsiaTheme="majorEastAsia" w:hAnsiTheme="majorHAnsi" w:cstheme="majorBidi"/>
      <w:b/>
      <w:b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511DD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8511DD"/>
    <w:rPr>
      <w:sz w:val="18"/>
      <w:szCs w:val="18"/>
    </w:rPr>
  </w:style>
  <w:style w:type="table" w:customStyle="1" w:styleId="a5">
    <w:name w:val="三线式表格(三条线都为细线)"/>
    <w:basedOn w:val="a1"/>
    <w:uiPriority w:val="99"/>
    <w:qFormat/>
    <w:rsid w:val="00060DB6"/>
    <w:tblPr>
      <w:tblBorders>
        <w:bottom w:val="single" w:sz="4" w:space="0" w:color="auto"/>
      </w:tblBorders>
    </w:tblPr>
    <w:tblStylePr w:type="firstRow">
      <w:tblPr/>
      <w:tcPr>
        <w:tcBorders>
          <w:top w:val="single" w:sz="4" w:space="0" w:color="auto"/>
          <w:left w:val="nil"/>
          <w:bottom w:val="single" w:sz="4" w:space="0" w:color="auto"/>
          <w:right w:val="nil"/>
          <w:insideH w:val="nil"/>
          <w:insideV w:val="nil"/>
        </w:tcBorders>
      </w:tcPr>
    </w:tblStylePr>
  </w:style>
  <w:style w:type="table" w:customStyle="1" w:styleId="0">
    <w:name w:val="三线式表格(三条线都为细线)_表头为0"/>
    <w:basedOn w:val="a1"/>
    <w:uiPriority w:val="99"/>
    <w:qFormat/>
    <w:rsid w:val="00060DB6"/>
    <w:tblPr>
      <w:tblBorders>
        <w:bottom w:val="single" w:sz="4" w:space="0" w:color="auto"/>
      </w:tblBorders>
    </w:tblPr>
    <w:tblStylePr w:type="firstRow">
      <w:tblPr/>
      <w:tcPr>
        <w:tcBorders>
          <w:top w:val="single" w:sz="4" w:space="0" w:color="auto"/>
        </w:tcBorders>
      </w:tcPr>
    </w:tblStylePr>
  </w:style>
  <w:style w:type="table" w:customStyle="1" w:styleId="21">
    <w:name w:val="三线式表格(三条线都为细线)_表头为2"/>
    <w:basedOn w:val="a1"/>
    <w:uiPriority w:val="99"/>
    <w:qFormat/>
    <w:rsid w:val="00060DB6"/>
    <w:tblPr>
      <w:tblBorders>
        <w:bottom w:val="single" w:sz="4" w:space="0" w:color="auto"/>
      </w:tblBorders>
    </w:tblPr>
    <w:tblStylePr w:type="firstRow">
      <w:tblPr/>
      <w:tcPr>
        <w:tcBorders>
          <w:top w:val="single" w:sz="4" w:space="0" w:color="auto"/>
          <w:bottom w:val="single" w:sz="4" w:space="0" w:color="auto"/>
        </w:tcBorders>
      </w:tcPr>
    </w:tblStylePr>
  </w:style>
  <w:style w:type="table" w:customStyle="1" w:styleId="31">
    <w:name w:val="三线式表格(三条线都为细线)_表头为3"/>
    <w:basedOn w:val="a1"/>
    <w:uiPriority w:val="99"/>
    <w:qFormat/>
    <w:rsid w:val="00C93F0B"/>
    <w:tblPr>
      <w:tblBorders>
        <w:bottom w:val="single" w:sz="4" w:space="0" w:color="auto"/>
      </w:tblBorders>
    </w:tblPr>
    <w:tblStylePr w:type="firstRow">
      <w:tblPr/>
      <w:tcPr>
        <w:tcBorders>
          <w:top w:val="single" w:sz="4" w:space="0" w:color="auto"/>
          <w:bottom w:val="single" w:sz="4" w:space="0" w:color="auto"/>
        </w:tcBorders>
      </w:tcPr>
    </w:tblStylePr>
  </w:style>
  <w:style w:type="table" w:customStyle="1" w:styleId="a6">
    <w:name w:val="三线式表格(顶底线粗，中线细)"/>
    <w:basedOn w:val="a1"/>
    <w:uiPriority w:val="99"/>
    <w:qFormat/>
    <w:rsid w:val="00291AB0"/>
    <w:tblPr>
      <w:tblBorders>
        <w:bottom w:val="single" w:sz="14" w:space="0" w:color="auto"/>
      </w:tblBorders>
    </w:tblPr>
    <w:tblStylePr w:type="firstRow">
      <w:tblPr/>
      <w:tcPr>
        <w:tcBorders>
          <w:top w:val="single" w:sz="14" w:space="0" w:color="auto"/>
          <w:bottom w:val="single" w:sz="4" w:space="0" w:color="auto"/>
        </w:tcBorders>
      </w:tcPr>
    </w:tblStylePr>
  </w:style>
  <w:style w:type="table" w:customStyle="1" w:styleId="00">
    <w:name w:val="三线式表格(顶底线粗，中线细)_表头为0"/>
    <w:basedOn w:val="a1"/>
    <w:uiPriority w:val="99"/>
    <w:qFormat/>
    <w:rsid w:val="00291AB0"/>
    <w:tblPr>
      <w:tblBorders>
        <w:bottom w:val="single" w:sz="14" w:space="0" w:color="auto"/>
      </w:tblBorders>
    </w:tblPr>
    <w:tblStylePr w:type="firstRow">
      <w:tblPr/>
      <w:tcPr>
        <w:tcBorders>
          <w:top w:val="single" w:sz="14" w:space="0" w:color="auto"/>
        </w:tcBorders>
      </w:tcPr>
    </w:tblStylePr>
  </w:style>
  <w:style w:type="table" w:customStyle="1" w:styleId="22">
    <w:name w:val="三线式表格(顶底线粗，中线细)_表头为2"/>
    <w:basedOn w:val="a1"/>
    <w:uiPriority w:val="99"/>
    <w:qFormat/>
    <w:rsid w:val="00291AB0"/>
    <w:tblPr>
      <w:tblBorders>
        <w:bottom w:val="single" w:sz="14" w:space="0" w:color="auto"/>
      </w:tblBorders>
    </w:tblPr>
    <w:tblStylePr w:type="firstRow">
      <w:tblPr/>
      <w:tcPr>
        <w:tcBorders>
          <w:top w:val="single" w:sz="14" w:space="0" w:color="auto"/>
          <w:bottom w:val="single" w:sz="4" w:space="0" w:color="auto"/>
        </w:tcBorders>
      </w:tcPr>
    </w:tblStylePr>
  </w:style>
  <w:style w:type="table" w:customStyle="1" w:styleId="32">
    <w:name w:val="三线式表格(顶底线粗，中线细)_表头为3"/>
    <w:basedOn w:val="a1"/>
    <w:uiPriority w:val="99"/>
    <w:qFormat/>
    <w:rsid w:val="00291AB0"/>
    <w:tblPr>
      <w:tblBorders>
        <w:bottom w:val="single" w:sz="14" w:space="0" w:color="auto"/>
      </w:tblBorders>
    </w:tblPr>
    <w:tblStylePr w:type="firstRow">
      <w:tblPr/>
      <w:tcPr>
        <w:tcBorders>
          <w:top w:val="single" w:sz="14" w:space="0" w:color="auto"/>
          <w:bottom w:val="single" w:sz="4" w:space="0" w:color="auto"/>
        </w:tcBorders>
      </w:tcPr>
    </w:tblStylePr>
  </w:style>
  <w:style w:type="table" w:customStyle="1" w:styleId="a7">
    <w:name w:val="表头及底线粗，内线细，无两侧边框"/>
    <w:basedOn w:val="a1"/>
    <w:uiPriority w:val="99"/>
    <w:qFormat/>
    <w:rsid w:val="00E470B2"/>
    <w:tblPr>
      <w:tblBorders>
        <w:top w:val="single" w:sz="14" w:space="0" w:color="auto"/>
        <w:bottom w:val="single" w:sz="14" w:space="0" w:color="auto"/>
        <w:insideH w:val="single" w:sz="4" w:space="0" w:color="auto"/>
        <w:insideV w:val="single" w:sz="4" w:space="0" w:color="auto"/>
      </w:tblBorders>
    </w:tblPr>
    <w:tblStylePr w:type="firstRow">
      <w:tblPr/>
      <w:tcPr>
        <w:tcBorders>
          <w:top w:val="single" w:sz="14" w:space="0" w:color="auto"/>
          <w:bottom w:val="single" w:sz="14" w:space="0" w:color="auto"/>
        </w:tcBorders>
      </w:tcPr>
    </w:tblStylePr>
  </w:style>
  <w:style w:type="table" w:customStyle="1" w:styleId="01">
    <w:name w:val="表头及底线粗，内线细，无两侧边框_表头为0"/>
    <w:basedOn w:val="a1"/>
    <w:uiPriority w:val="99"/>
    <w:qFormat/>
    <w:rsid w:val="006E7016"/>
    <w:tblPr>
      <w:tblBorders>
        <w:top w:val="single" w:sz="14" w:space="0" w:color="auto"/>
        <w:bottom w:val="single" w:sz="14" w:space="0" w:color="auto"/>
        <w:insideH w:val="single" w:sz="4" w:space="0" w:color="auto"/>
        <w:insideV w:val="single" w:sz="4" w:space="0" w:color="auto"/>
      </w:tblBorders>
    </w:tblPr>
    <w:tblStylePr w:type="firstRow">
      <w:tblPr/>
      <w:tcPr>
        <w:tcBorders>
          <w:top w:val="single" w:sz="14" w:space="0" w:color="auto"/>
        </w:tcBorders>
      </w:tcPr>
    </w:tblStylePr>
  </w:style>
  <w:style w:type="table" w:customStyle="1" w:styleId="23">
    <w:name w:val="表头及底线粗，内线细，无两侧边框_表头为2"/>
    <w:basedOn w:val="a1"/>
    <w:uiPriority w:val="99"/>
    <w:qFormat/>
    <w:rsid w:val="006E7016"/>
    <w:tblPr>
      <w:tblBorders>
        <w:top w:val="single" w:sz="14" w:space="0" w:color="auto"/>
        <w:bottom w:val="single" w:sz="14" w:space="0" w:color="auto"/>
        <w:insideH w:val="single" w:sz="4" w:space="0" w:color="auto"/>
        <w:insideV w:val="single" w:sz="4" w:space="0" w:color="auto"/>
      </w:tblBorders>
    </w:tblPr>
    <w:tblStylePr w:type="firstRow">
      <w:tblPr/>
      <w:tcPr>
        <w:tcBorders>
          <w:top w:val="single" w:sz="14" w:space="0" w:color="auto"/>
          <w:bottom w:val="single" w:sz="14" w:space="0" w:color="auto"/>
        </w:tcBorders>
      </w:tcPr>
    </w:tblStylePr>
  </w:style>
  <w:style w:type="table" w:customStyle="1" w:styleId="33">
    <w:name w:val="表头及底线粗，内线细，无两侧边框_表头为3"/>
    <w:basedOn w:val="a1"/>
    <w:uiPriority w:val="99"/>
    <w:qFormat/>
    <w:rsid w:val="009A72F5"/>
    <w:tblPr>
      <w:tblBorders>
        <w:top w:val="single" w:sz="14" w:space="0" w:color="auto"/>
        <w:bottom w:val="single" w:sz="14" w:space="0" w:color="auto"/>
        <w:insideH w:val="single" w:sz="4" w:space="0" w:color="auto"/>
        <w:insideV w:val="single" w:sz="4" w:space="0" w:color="auto"/>
      </w:tblBorders>
    </w:tblPr>
    <w:tblStylePr w:type="firstRow">
      <w:tblPr/>
      <w:tcPr>
        <w:tcBorders>
          <w:top w:val="single" w:sz="14" w:space="0" w:color="auto"/>
          <w:bottom w:val="single" w:sz="14" w:space="0" w:color="auto"/>
        </w:tcBorders>
      </w:tcPr>
    </w:tblStylePr>
  </w:style>
  <w:style w:type="table" w:customStyle="1" w:styleId="a8">
    <w:name w:val="表头及边框粗，内线细"/>
    <w:basedOn w:val="a1"/>
    <w:uiPriority w:val="99"/>
    <w:qFormat/>
    <w:rsid w:val="00BF7B7A"/>
    <w:tblPr>
      <w:tblBorders>
        <w:top w:val="single" w:sz="4" w:space="0" w:color="auto"/>
        <w:left w:val="single" w:sz="14" w:space="0" w:color="auto"/>
        <w:bottom w:val="single" w:sz="14" w:space="0" w:color="auto"/>
        <w:right w:val="single" w:sz="14" w:space="0" w:color="auto"/>
        <w:insideH w:val="single" w:sz="4" w:space="0" w:color="auto"/>
        <w:insideV w:val="single" w:sz="4" w:space="0" w:color="auto"/>
      </w:tblBorders>
    </w:tblPr>
    <w:tblStylePr w:type="firstRow">
      <w:tblPr/>
      <w:tcPr>
        <w:tcBorders>
          <w:top w:val="single" w:sz="14" w:space="0" w:color="auto"/>
          <w:left w:val="single" w:sz="14" w:space="0" w:color="auto"/>
          <w:bottom w:val="single" w:sz="14" w:space="0" w:color="auto"/>
          <w:right w:val="single" w:sz="14" w:space="0" w:color="auto"/>
          <w:insideH w:val="single" w:sz="6" w:space="0" w:color="auto"/>
          <w:insideV w:val="single" w:sz="6" w:space="0" w:color="auto"/>
          <w:tl2br w:val="nil"/>
          <w:tr2bl w:val="nil"/>
        </w:tcBorders>
      </w:tcPr>
    </w:tblStylePr>
  </w:style>
  <w:style w:type="table" w:customStyle="1" w:styleId="02">
    <w:name w:val="表头及边框粗，内线细_表头为0"/>
    <w:basedOn w:val="a1"/>
    <w:uiPriority w:val="99"/>
    <w:qFormat/>
    <w:rsid w:val="00BF7B7A"/>
    <w:tblPr>
      <w:tblBorders>
        <w:top w:val="single" w:sz="14" w:space="0" w:color="auto"/>
        <w:left w:val="single" w:sz="14" w:space="0" w:color="auto"/>
        <w:bottom w:val="single" w:sz="14" w:space="0" w:color="auto"/>
        <w:right w:val="single" w:sz="14" w:space="0" w:color="auto"/>
        <w:insideH w:val="single" w:sz="4" w:space="0" w:color="auto"/>
        <w:insideV w:val="single" w:sz="4" w:space="0" w:color="auto"/>
      </w:tblBorders>
    </w:tblPr>
    <w:tblStylePr w:type="firstRow">
      <w:tblPr/>
      <w:tcPr>
        <w:tcBorders>
          <w:top w:val="single" w:sz="14" w:space="0" w:color="auto"/>
          <w:left w:val="single" w:sz="14" w:space="0" w:color="auto"/>
          <w:bottom w:val="single" w:sz="14" w:space="0" w:color="auto"/>
          <w:right w:val="single" w:sz="14" w:space="0" w:color="auto"/>
        </w:tcBorders>
      </w:tcPr>
    </w:tblStylePr>
  </w:style>
  <w:style w:type="table" w:customStyle="1" w:styleId="24">
    <w:name w:val="表头及边框粗，内线细_表头为2"/>
    <w:basedOn w:val="a1"/>
    <w:uiPriority w:val="99"/>
    <w:qFormat/>
    <w:rsid w:val="00BF7B7A"/>
    <w:tblPr>
      <w:tblBorders>
        <w:top w:val="single" w:sz="14" w:space="0" w:color="auto"/>
        <w:left w:val="single" w:sz="14" w:space="0" w:color="auto"/>
        <w:bottom w:val="single" w:sz="14" w:space="0" w:color="auto"/>
        <w:right w:val="single" w:sz="14" w:space="0" w:color="auto"/>
        <w:insideH w:val="single" w:sz="4" w:space="0" w:color="auto"/>
        <w:insideV w:val="single" w:sz="4" w:space="0" w:color="auto"/>
      </w:tblBorders>
    </w:tblPr>
    <w:tblStylePr w:type="firstRow">
      <w:tblPr/>
      <w:tcPr>
        <w:tcBorders>
          <w:top w:val="single" w:sz="14" w:space="0" w:color="auto"/>
          <w:left w:val="single" w:sz="14" w:space="0" w:color="auto"/>
          <w:bottom w:val="single" w:sz="14" w:space="0" w:color="auto"/>
          <w:right w:val="single" w:sz="14" w:space="0" w:color="auto"/>
          <w:insideH w:val="single" w:sz="4" w:space="0" w:color="auto"/>
          <w:insideV w:val="single" w:sz="4" w:space="0" w:color="auto"/>
        </w:tcBorders>
      </w:tcPr>
    </w:tblStylePr>
  </w:style>
  <w:style w:type="table" w:customStyle="1" w:styleId="34">
    <w:name w:val="表头及边框粗，内线细_表头为3"/>
    <w:basedOn w:val="a1"/>
    <w:uiPriority w:val="99"/>
    <w:qFormat/>
    <w:rsid w:val="002A2B92"/>
    <w:tblPr>
      <w:tblBorders>
        <w:top w:val="single" w:sz="14" w:space="0" w:color="auto"/>
        <w:left w:val="single" w:sz="14" w:space="0" w:color="auto"/>
        <w:bottom w:val="single" w:sz="14" w:space="0" w:color="auto"/>
        <w:right w:val="single" w:sz="14" w:space="0" w:color="auto"/>
        <w:insideH w:val="single" w:sz="4" w:space="0" w:color="auto"/>
        <w:insideV w:val="single" w:sz="4" w:space="0" w:color="auto"/>
      </w:tblBorders>
    </w:tblPr>
    <w:tblStylePr w:type="firstRow">
      <w:tblPr/>
      <w:tcPr>
        <w:tcBorders>
          <w:top w:val="single" w:sz="14" w:space="0" w:color="auto"/>
          <w:left w:val="single" w:sz="14" w:space="0" w:color="auto"/>
          <w:bottom w:val="single" w:sz="14" w:space="0" w:color="auto"/>
          <w:right w:val="single" w:sz="14" w:space="0" w:color="auto"/>
          <w:insideH w:val="single" w:sz="4" w:space="0" w:color="auto"/>
          <w:insideV w:val="single" w:sz="4" w:space="0" w:color="auto"/>
        </w:tcBorders>
      </w:tcPr>
    </w:tblStylePr>
  </w:style>
  <w:style w:type="table" w:customStyle="1" w:styleId="a9">
    <w:name w:val="双外轮廓线式，外粗，内细 (表格内部线细)"/>
    <w:basedOn w:val="a1"/>
    <w:uiPriority w:val="99"/>
    <w:qFormat/>
    <w:rsid w:val="00AC40EA"/>
    <w:tblPr>
      <w:tblBorders>
        <w:top w:val="thinThickSmallGap" w:sz="24" w:space="0" w:color="auto"/>
        <w:left w:val="thinThickSmallGap" w:sz="24" w:space="0" w:color="auto"/>
        <w:bottom w:val="thickThinSmallGap" w:sz="24" w:space="0" w:color="auto"/>
        <w:right w:val="thickThinSmallGap" w:sz="24" w:space="0" w:color="auto"/>
        <w:insideH w:val="single" w:sz="6" w:space="0" w:color="auto"/>
        <w:insideV w:val="single" w:sz="6" w:space="0" w:color="auto"/>
      </w:tblBorders>
    </w:tblPr>
    <w:tblStylePr w:type="lastRow">
      <w:tblPr/>
      <w:tcPr>
        <w:tcBorders>
          <w:insideH w:val="single" w:sz="6" w:space="0" w:color="auto"/>
          <w:insideV w:val="single" w:sz="6" w:space="0" w:color="auto"/>
        </w:tcBorders>
      </w:tcPr>
    </w:tblStylePr>
  </w:style>
  <w:style w:type="table" w:customStyle="1" w:styleId="aa">
    <w:name w:val="双外轮廓线式，外细，内粗 (表格内部线细)"/>
    <w:basedOn w:val="a1"/>
    <w:uiPriority w:val="99"/>
    <w:qFormat/>
    <w:rsid w:val="00656315"/>
    <w:tblPr>
      <w:tblBorders>
        <w:top w:val="thickThinSmallGap" w:sz="24" w:space="0" w:color="auto"/>
        <w:left w:val="thickThinSmallGap" w:sz="24" w:space="0" w:color="auto"/>
        <w:bottom w:val="thinThickSmallGap" w:sz="24" w:space="0" w:color="auto"/>
        <w:right w:val="thinThickSmallGap" w:sz="24" w:space="0" w:color="auto"/>
        <w:insideH w:val="single" w:sz="6" w:space="0" w:color="auto"/>
        <w:insideV w:val="single" w:sz="6" w:space="0" w:color="auto"/>
      </w:tblBorders>
    </w:tblPr>
    <w:tblStylePr w:type="lastRow">
      <w:tblPr/>
      <w:tcPr>
        <w:tcBorders>
          <w:insideH w:val="single" w:sz="6" w:space="0" w:color="auto"/>
          <w:insideV w:val="single" w:sz="6" w:space="0" w:color="auto"/>
        </w:tcBorders>
      </w:tcPr>
    </w:tblStylePr>
  </w:style>
  <w:style w:type="table" w:customStyle="1" w:styleId="ab">
    <w:name w:val="双外轮廓线式，外细，内细 (表格内部线细)"/>
    <w:basedOn w:val="a1"/>
    <w:uiPriority w:val="99"/>
    <w:qFormat/>
    <w:rsid w:val="00656315"/>
    <w:tblPr>
      <w:tblBorders>
        <w:top w:val="double" w:sz="6" w:space="0" w:color="auto"/>
        <w:left w:val="double" w:sz="6" w:space="0" w:color="auto"/>
        <w:bottom w:val="double" w:sz="6" w:space="0" w:color="auto"/>
        <w:right w:val="double" w:sz="6" w:space="0" w:color="auto"/>
        <w:insideH w:val="single" w:sz="6" w:space="0" w:color="auto"/>
        <w:insideV w:val="single" w:sz="6" w:space="0" w:color="auto"/>
      </w:tblBorders>
    </w:tblPr>
  </w:style>
  <w:style w:type="table" w:customStyle="1" w:styleId="ac">
    <w:name w:val="三外轮廓线式，外细，中粗，内细 (表格内部线细)"/>
    <w:basedOn w:val="a1"/>
    <w:uiPriority w:val="99"/>
    <w:qFormat/>
    <w:rsid w:val="00656315"/>
    <w:tblPr>
      <w:tblBorders>
        <w:top w:val="thinThickThinSmallGap" w:sz="24" w:space="0" w:color="auto"/>
        <w:left w:val="thinThickThinSmallGap" w:sz="24" w:space="0" w:color="auto"/>
        <w:bottom w:val="thinThickThinSmallGap" w:sz="24" w:space="0" w:color="auto"/>
        <w:right w:val="thinThickThinSmallGap" w:sz="24" w:space="0" w:color="auto"/>
        <w:insideH w:val="single" w:sz="6" w:space="0" w:color="auto"/>
        <w:insideV w:val="single" w:sz="6" w:space="0" w:color="auto"/>
      </w:tblBorders>
    </w:tblPr>
  </w:style>
  <w:style w:type="table" w:customStyle="1" w:styleId="ad">
    <w:name w:val="三维式外轮廓线(表格内部线细)"/>
    <w:basedOn w:val="a1"/>
    <w:uiPriority w:val="99"/>
    <w:qFormat/>
    <w:rsid w:val="00656315"/>
    <w:tblPr>
      <w:tblBorders>
        <w:top w:val="threeDEmboss" w:sz="24" w:space="0" w:color="auto"/>
        <w:left w:val="threeDEmboss" w:sz="24" w:space="0" w:color="auto"/>
        <w:bottom w:val="threeDEngrave" w:sz="24" w:space="0" w:color="auto"/>
        <w:right w:val="threeDEngrave" w:sz="24" w:space="0" w:color="auto"/>
        <w:insideH w:val="single" w:sz="6" w:space="0" w:color="auto"/>
        <w:insideV w:val="single" w:sz="6" w:space="0" w:color="auto"/>
      </w:tblBorders>
    </w:tblPr>
  </w:style>
  <w:style w:type="table" w:customStyle="1" w:styleId="ae">
    <w:name w:val="无线条"/>
    <w:basedOn w:val="a1"/>
    <w:uiPriority w:val="99"/>
    <w:rsid w:val="00F57BE3"/>
    <w:tblPr/>
  </w:style>
  <w:style w:type="paragraph" w:styleId="af">
    <w:name w:val="footer"/>
    <w:basedOn w:val="a"/>
    <w:link w:val="af0"/>
    <w:uiPriority w:val="99"/>
    <w:unhideWhenUsed/>
    <w:rsid w:val="008511DD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f0">
    <w:name w:val="页脚 字符"/>
    <w:basedOn w:val="a0"/>
    <w:link w:val="af"/>
    <w:uiPriority w:val="99"/>
    <w:rsid w:val="008511DD"/>
    <w:rPr>
      <w:sz w:val="18"/>
      <w:szCs w:val="18"/>
    </w:rPr>
  </w:style>
  <w:style w:type="table" w:styleId="af1">
    <w:name w:val="Table Grid"/>
    <w:basedOn w:val="a1"/>
    <w:uiPriority w:val="39"/>
    <w:rsid w:val="00155CC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2">
    <w:name w:val="Balloon Text"/>
    <w:basedOn w:val="a"/>
    <w:link w:val="af3"/>
    <w:uiPriority w:val="99"/>
    <w:semiHidden/>
    <w:unhideWhenUsed/>
    <w:rsid w:val="002E599A"/>
    <w:rPr>
      <w:sz w:val="18"/>
      <w:szCs w:val="18"/>
    </w:rPr>
  </w:style>
  <w:style w:type="character" w:customStyle="1" w:styleId="af3">
    <w:name w:val="批注框文本 字符"/>
    <w:basedOn w:val="a0"/>
    <w:link w:val="af2"/>
    <w:uiPriority w:val="99"/>
    <w:semiHidden/>
    <w:rsid w:val="002E599A"/>
    <w:rPr>
      <w:sz w:val="18"/>
      <w:szCs w:val="18"/>
    </w:rPr>
  </w:style>
  <w:style w:type="paragraph" w:styleId="af4">
    <w:name w:val="Title"/>
    <w:basedOn w:val="a"/>
    <w:next w:val="a"/>
    <w:link w:val="af5"/>
    <w:uiPriority w:val="10"/>
    <w:qFormat/>
    <w:rsid w:val="002E599A"/>
    <w:pPr>
      <w:spacing w:before="240" w:after="60"/>
      <w:jc w:val="center"/>
      <w:outlineLvl w:val="0"/>
    </w:pPr>
    <w:rPr>
      <w:rFonts w:asciiTheme="majorHAnsi" w:eastAsia="宋体" w:hAnsiTheme="majorHAnsi" w:cstheme="majorBidi"/>
      <w:b/>
      <w:bCs/>
      <w:sz w:val="32"/>
      <w:szCs w:val="32"/>
    </w:rPr>
  </w:style>
  <w:style w:type="character" w:customStyle="1" w:styleId="af5">
    <w:name w:val="标题 字符"/>
    <w:basedOn w:val="a0"/>
    <w:link w:val="af4"/>
    <w:uiPriority w:val="10"/>
    <w:rsid w:val="002E599A"/>
    <w:rPr>
      <w:rFonts w:asciiTheme="majorHAnsi" w:eastAsia="宋体" w:hAnsiTheme="majorHAnsi" w:cstheme="majorBidi"/>
      <w:b/>
      <w:bCs/>
      <w:sz w:val="32"/>
      <w:szCs w:val="32"/>
    </w:rPr>
  </w:style>
  <w:style w:type="character" w:customStyle="1" w:styleId="10">
    <w:name w:val="标题 1 字符"/>
    <w:basedOn w:val="a0"/>
    <w:link w:val="1"/>
    <w:uiPriority w:val="9"/>
    <w:rsid w:val="002E599A"/>
    <w:rPr>
      <w:b/>
      <w:bCs/>
      <w:kern w:val="44"/>
      <w:sz w:val="44"/>
      <w:szCs w:val="44"/>
    </w:rPr>
  </w:style>
  <w:style w:type="paragraph" w:styleId="af6">
    <w:name w:val="Subtitle"/>
    <w:basedOn w:val="a"/>
    <w:next w:val="a"/>
    <w:link w:val="af7"/>
    <w:uiPriority w:val="11"/>
    <w:qFormat/>
    <w:rsid w:val="002E599A"/>
    <w:pPr>
      <w:spacing w:before="240" w:after="60" w:line="312" w:lineRule="auto"/>
      <w:jc w:val="center"/>
      <w:outlineLvl w:val="1"/>
    </w:pPr>
    <w:rPr>
      <w:rFonts w:asciiTheme="majorHAnsi" w:eastAsia="宋体" w:hAnsiTheme="majorHAnsi" w:cstheme="majorBidi"/>
      <w:b/>
      <w:bCs/>
      <w:kern w:val="28"/>
      <w:sz w:val="32"/>
      <w:szCs w:val="32"/>
    </w:rPr>
  </w:style>
  <w:style w:type="character" w:customStyle="1" w:styleId="af7">
    <w:name w:val="副标题 字符"/>
    <w:basedOn w:val="a0"/>
    <w:link w:val="af6"/>
    <w:uiPriority w:val="11"/>
    <w:rsid w:val="002E599A"/>
    <w:rPr>
      <w:rFonts w:asciiTheme="majorHAnsi" w:eastAsia="宋体" w:hAnsiTheme="majorHAnsi" w:cstheme="majorBidi"/>
      <w:b/>
      <w:bCs/>
      <w:kern w:val="28"/>
      <w:sz w:val="32"/>
      <w:szCs w:val="32"/>
    </w:rPr>
  </w:style>
  <w:style w:type="character" w:customStyle="1" w:styleId="20">
    <w:name w:val="标题 2 字符"/>
    <w:basedOn w:val="a0"/>
    <w:link w:val="2"/>
    <w:uiPriority w:val="9"/>
    <w:rsid w:val="002E599A"/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30">
    <w:name w:val="标题 3 字符"/>
    <w:basedOn w:val="a0"/>
    <w:link w:val="3"/>
    <w:uiPriority w:val="9"/>
    <w:rsid w:val="002E599A"/>
    <w:rPr>
      <w:b/>
      <w:bCs/>
      <w:sz w:val="32"/>
      <w:szCs w:val="32"/>
    </w:rPr>
  </w:style>
  <w:style w:type="character" w:customStyle="1" w:styleId="40">
    <w:name w:val="标题 4 字符"/>
    <w:basedOn w:val="a0"/>
    <w:link w:val="4"/>
    <w:uiPriority w:val="9"/>
    <w:rsid w:val="002E599A"/>
    <w:rPr>
      <w:rFonts w:asciiTheme="majorHAnsi" w:eastAsiaTheme="majorEastAsia" w:hAnsiTheme="majorHAnsi" w:cstheme="majorBidi"/>
      <w:b/>
      <w:bCs/>
      <w:sz w:val="28"/>
      <w:szCs w:val="28"/>
    </w:rPr>
  </w:style>
  <w:style w:type="character" w:customStyle="1" w:styleId="50">
    <w:name w:val="标题 5 字符"/>
    <w:basedOn w:val="a0"/>
    <w:link w:val="5"/>
    <w:uiPriority w:val="9"/>
    <w:rsid w:val="002E599A"/>
    <w:rPr>
      <w:b/>
      <w:bCs/>
      <w:sz w:val="28"/>
      <w:szCs w:val="28"/>
    </w:rPr>
  </w:style>
  <w:style w:type="character" w:customStyle="1" w:styleId="60">
    <w:name w:val="标题 6 字符"/>
    <w:basedOn w:val="a0"/>
    <w:link w:val="6"/>
    <w:uiPriority w:val="9"/>
    <w:rsid w:val="002E599A"/>
    <w:rPr>
      <w:rFonts w:asciiTheme="majorHAnsi" w:eastAsiaTheme="majorEastAsia" w:hAnsiTheme="majorHAnsi" w:cstheme="majorBidi"/>
      <w:b/>
      <w:bCs/>
      <w:sz w:val="24"/>
      <w:szCs w:val="24"/>
    </w:rPr>
  </w:style>
  <w:style w:type="paragraph" w:styleId="TOC1">
    <w:name w:val="toc 1"/>
    <w:basedOn w:val="a"/>
    <w:next w:val="a"/>
    <w:autoRedefine/>
    <w:uiPriority w:val="39"/>
    <w:unhideWhenUsed/>
    <w:rsid w:val="00AD4F42"/>
  </w:style>
  <w:style w:type="paragraph" w:styleId="TOC2">
    <w:name w:val="toc 2"/>
    <w:basedOn w:val="a"/>
    <w:next w:val="a"/>
    <w:autoRedefine/>
    <w:uiPriority w:val="39"/>
    <w:unhideWhenUsed/>
    <w:rsid w:val="00AD4F42"/>
    <w:pPr>
      <w:ind w:leftChars="200" w:left="420"/>
    </w:pPr>
  </w:style>
  <w:style w:type="paragraph" w:styleId="TOC3">
    <w:name w:val="toc 3"/>
    <w:basedOn w:val="a"/>
    <w:next w:val="a"/>
    <w:autoRedefine/>
    <w:uiPriority w:val="39"/>
    <w:unhideWhenUsed/>
    <w:rsid w:val="00AD4F42"/>
    <w:pPr>
      <w:ind w:leftChars="400" w:left="840"/>
    </w:pPr>
  </w:style>
  <w:style w:type="paragraph" w:styleId="TOC4">
    <w:name w:val="toc 4"/>
    <w:basedOn w:val="a"/>
    <w:next w:val="a"/>
    <w:autoRedefine/>
    <w:uiPriority w:val="39"/>
    <w:unhideWhenUsed/>
    <w:rsid w:val="00AD4F42"/>
    <w:pPr>
      <w:ind w:leftChars="600" w:left="1260"/>
    </w:pPr>
  </w:style>
  <w:style w:type="paragraph" w:styleId="TOC">
    <w:name w:val="TOC Heading"/>
    <w:basedOn w:val="1"/>
    <w:next w:val="a"/>
    <w:uiPriority w:val="39"/>
    <w:semiHidden/>
    <w:unhideWhenUsed/>
    <w:qFormat/>
    <w:rsid w:val="00AD4F42"/>
    <w:pPr>
      <w:widowControl/>
      <w:spacing w:before="480" w:after="0" w:line="276" w:lineRule="auto"/>
      <w:jc w:val="left"/>
      <w:outlineLvl w:val="9"/>
    </w:pPr>
    <w:rPr>
      <w:rFonts w:asciiTheme="majorHAnsi" w:eastAsiaTheme="majorEastAsia" w:hAnsiTheme="majorHAnsi" w:cstheme="majorBidi"/>
      <w:color w:val="2E74B5" w:themeColor="accent1" w:themeShade="BF"/>
      <w:kern w:val="0"/>
      <w:sz w:val="28"/>
      <w:szCs w:val="28"/>
    </w:rPr>
  </w:style>
  <w:style w:type="character" w:styleId="af8">
    <w:name w:val="Hyperlink"/>
    <w:basedOn w:val="a0"/>
    <w:uiPriority w:val="99"/>
    <w:unhideWhenUsed/>
    <w:rsid w:val="00C37E83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hyperlink" Target="file:///D:\&#25991;&#20214;\&#31119;&#24314;&#24352;&#40511;&#30427;\2025&#24180;\6&#26376;\&#30707;&#29422;&#24066;&#35266;&#26223;&#24179;&#21488;&#65288;400x4&#65289;\&#27169;&#22411;\&#25361;&#21488;&#19977;PK&#22522;&#30784;\&#35745;&#31639;&#20070;T&#22270;\&#26377;&#38663;&#26368;&#22823;&#21453;&#21147;.t" TargetMode="External"/><Relationship Id="rId18" Type="http://schemas.openxmlformats.org/officeDocument/2006/relationships/image" Target="media/image6.emf"/><Relationship Id="rId26" Type="http://schemas.openxmlformats.org/officeDocument/2006/relationships/image" Target="media/image10.emf"/><Relationship Id="rId3" Type="http://schemas.openxmlformats.org/officeDocument/2006/relationships/webSettings" Target="webSettings.xml"/><Relationship Id="rId21" Type="http://schemas.openxmlformats.org/officeDocument/2006/relationships/hyperlink" Target="file:///D:\&#25991;&#20214;\&#31119;&#24314;&#24352;&#40511;&#30427;\2025&#24180;\6&#26376;\&#30707;&#29422;&#24066;&#35266;&#26223;&#24179;&#21488;&#65288;400x4&#65289;\&#27169;&#22411;\&#25361;&#21488;&#19977;PK&#22522;&#30784;\&#35745;&#31639;&#20070;T&#22270;\&#37197;&#31563;&#22270;.t" TargetMode="External"/><Relationship Id="rId7" Type="http://schemas.openxmlformats.org/officeDocument/2006/relationships/footer" Target="footer1.xml"/><Relationship Id="rId12" Type="http://schemas.openxmlformats.org/officeDocument/2006/relationships/image" Target="media/image3.emf"/><Relationship Id="rId17" Type="http://schemas.openxmlformats.org/officeDocument/2006/relationships/hyperlink" Target="file:///D:\&#25991;&#20214;\&#31119;&#24314;&#24352;&#40511;&#30427;\2025&#24180;\6&#26376;\&#30707;&#29422;&#24066;&#35266;&#26223;&#24179;&#21488;&#65288;400x4&#65289;\&#27169;&#22411;\&#25361;&#21488;&#19977;PK&#22522;&#30784;\&#35745;&#31639;&#20070;T&#22270;\&#25239;&#25300;&#25215;&#36733;&#21147;.t" TargetMode="External"/><Relationship Id="rId25" Type="http://schemas.openxmlformats.org/officeDocument/2006/relationships/hyperlink" Target="file:///D:\&#25991;&#20214;\&#31119;&#24314;&#24352;&#40511;&#30427;\2025&#24180;\6&#26376;\&#30707;&#29422;&#24066;&#35266;&#26223;&#24179;&#21488;&#65288;400x4&#65289;\&#27169;&#22411;\&#25361;&#21488;&#19977;PK&#22522;&#30784;\&#35745;&#31639;&#20070;T&#22270;\&#21333;&#20803;&#27785;&#38477;&#22270;.t" TargetMode="External"/><Relationship Id="rId2" Type="http://schemas.openxmlformats.org/officeDocument/2006/relationships/settings" Target="settings.xml"/><Relationship Id="rId16" Type="http://schemas.openxmlformats.org/officeDocument/2006/relationships/image" Target="media/image5.emf"/><Relationship Id="rId20" Type="http://schemas.openxmlformats.org/officeDocument/2006/relationships/image" Target="media/image7.emf"/><Relationship Id="rId29" Type="http://schemas.openxmlformats.org/officeDocument/2006/relationships/footer" Target="footer2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hyperlink" Target="file:///D:\&#25991;&#20214;\&#31119;&#24314;&#24352;&#40511;&#30427;\2025&#24180;\6&#26376;\&#30707;&#29422;&#24066;&#35266;&#26223;&#24179;&#21488;&#65288;400x4&#65289;\&#27169;&#22411;\&#25361;&#21488;&#19977;PK&#22522;&#30784;\&#35745;&#31639;&#20070;T&#22270;\&#26080;&#38663;&#26368;&#22823;&#21453;&#21147;.t" TargetMode="External"/><Relationship Id="rId24" Type="http://schemas.openxmlformats.org/officeDocument/2006/relationships/image" Target="media/image9.emf"/><Relationship Id="rId5" Type="http://schemas.openxmlformats.org/officeDocument/2006/relationships/endnotes" Target="endnotes.xml"/><Relationship Id="rId15" Type="http://schemas.openxmlformats.org/officeDocument/2006/relationships/hyperlink" Target="file:///D:\&#25991;&#20214;\&#31119;&#24314;&#24352;&#40511;&#30427;\2025&#24180;\6&#26376;\&#30707;&#29422;&#24066;&#35266;&#26223;&#24179;&#21488;&#65288;400x4&#65289;\&#27169;&#22411;\&#25361;&#21488;&#19977;PK&#22522;&#30784;\&#35745;&#31639;&#20070;T&#22270;\&#36719;&#24369;&#19979;&#21351;&#23618;&#39564;&#31639;.t" TargetMode="External"/><Relationship Id="rId23" Type="http://schemas.openxmlformats.org/officeDocument/2006/relationships/hyperlink" Target="file:///D:\&#25991;&#20214;\&#31119;&#24314;&#24352;&#40511;&#30427;\2025&#24180;\6&#26376;\&#30707;&#29422;&#24066;&#35266;&#26223;&#24179;&#21488;&#65288;400x4&#65289;\&#27169;&#22411;\&#25361;&#21488;&#19977;PK&#22522;&#30784;\&#35745;&#31639;&#20070;T&#22270;\&#26500;&#20214;&#20013;&#24515;&#28857;&#27785;&#38477;&#22270;.t" TargetMode="External"/><Relationship Id="rId28" Type="http://schemas.openxmlformats.org/officeDocument/2006/relationships/header" Target="header2.xml"/><Relationship Id="rId10" Type="http://schemas.openxmlformats.org/officeDocument/2006/relationships/image" Target="media/image2.emf"/><Relationship Id="rId19" Type="http://schemas.openxmlformats.org/officeDocument/2006/relationships/hyperlink" Target="file:///D:\&#25991;&#20214;\&#31119;&#24314;&#24352;&#40511;&#30427;\2025&#24180;\6&#26376;\&#30707;&#29422;&#24066;&#35266;&#26223;&#24179;&#21488;&#65288;400x4&#65289;\&#27169;&#22411;\&#25361;&#21488;&#19977;PK&#22522;&#30784;\&#35745;&#31639;&#20070;T&#22270;\&#24367;&#30697;&#22270;.t" TargetMode="External"/><Relationship Id="rId31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hyperlink" Target="file:///D:\&#25991;&#20214;\&#31119;&#24314;&#24352;&#40511;&#30427;\2025&#24180;\6&#26376;\&#30707;&#29422;&#24066;&#35266;&#26223;&#24179;&#21488;&#65288;400x4&#65289;\&#27169;&#22411;\&#25361;&#21488;&#19977;PK&#22522;&#30784;\&#35745;&#31639;&#20070;T&#22270;\&#27169;&#22411;&#20449;&#24687;.t" TargetMode="External"/><Relationship Id="rId14" Type="http://schemas.openxmlformats.org/officeDocument/2006/relationships/image" Target="media/image4.emf"/><Relationship Id="rId22" Type="http://schemas.openxmlformats.org/officeDocument/2006/relationships/image" Target="media/image8.emf"/><Relationship Id="rId27" Type="http://schemas.openxmlformats.org/officeDocument/2006/relationships/hyperlink" Target="file:///D:\&#25991;&#20214;\&#31119;&#24314;&#24352;&#40511;&#30427;\2025&#24180;\6&#26376;\&#30707;&#29422;&#24066;&#35266;&#26223;&#24179;&#21488;&#65288;400x4&#65289;\&#27169;&#22411;\&#25361;&#21488;&#19977;PK&#22522;&#30784;\&#35745;&#31639;&#20070;T&#22270;\&#35774;&#35745;&#31616;&#22270;.t" TargetMode="External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23</Pages>
  <Words>1375</Words>
  <Characters>7843</Characters>
  <Application>Microsoft Office Word</Application>
  <DocSecurity>0</DocSecurity>
  <Lines>65</Lines>
  <Paragraphs>18</Paragraphs>
  <ScaleCrop>false</ScaleCrop>
  <Company>Microsoft</Company>
  <LinksUpToDate>false</LinksUpToDate>
  <CharactersWithSpaces>9200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1</cp:lastModifiedBy>
  <cp:revision>2</cp:revision>
  <dcterms:created xsi:type="dcterms:W3CDTF">2025-07-04T05:54:00Z</dcterms:created>
  <dcterms:modified xsi:type="dcterms:W3CDTF">2025-07-04T05:54:00Z</dcterms:modified>
</cp:coreProperties>
</file>